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186</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37.105</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180" w:name="_GoBack"/>
            <w:bookmarkEnd w:id="180"/>
            <w:r>
              <w:rPr>
                <w:rFonts w:hint="eastAsia"/>
                <w:b/>
                <w:sz w:val="28"/>
                <w:lang w:val="en-US" w:eastAsia="zh-CN"/>
              </w:rPr>
              <w:t>0296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TS37.105 on introduction of NR band n110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w:t>
            </w:r>
            <w:r>
              <w:rPr>
                <w:rFonts w:hint="eastAsia" w:cs="Arial"/>
                <w:sz w:val="20"/>
                <w:szCs w:val="20"/>
                <w:highlight w:val="none"/>
                <w:lang w:val="en-US" w:eastAsia="zh-CN"/>
              </w:rPr>
              <w:t>FDD</w:t>
            </w:r>
            <w:r>
              <w:rPr>
                <w:rFonts w:ascii="Arial" w:hAnsi="Arial" w:cs="Arial"/>
                <w:sz w:val="20"/>
                <w:szCs w:val="20"/>
                <w:highlight w:val="none"/>
                <w:lang w:eastAsia="ja-JP"/>
              </w:rPr>
              <w:t>_</w:t>
            </w:r>
            <w:r>
              <w:rPr>
                <w:rFonts w:hint="eastAsia" w:cs="Arial"/>
                <w:sz w:val="20"/>
                <w:szCs w:val="20"/>
                <w:highlight w:val="none"/>
                <w:lang w:val="en-US" w:eastAsia="zh-CN"/>
              </w:rPr>
              <w:t>1400MHz</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n110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7.5.2.2, 9.7.6.3.3, 9.7.6.3.4.2, 9.7.6.4.3.2, 9.7.6.4.4.2, 10.6.2.2, 10.6.3.2, 10.6.4.2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37.145-1, TS37.145-2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90588710"/>
      <w:bookmarkStart w:id="3" w:name="_Toc502932909"/>
      <w:bookmarkStart w:id="4" w:name="_Toc76630394"/>
      <w:bookmarkStart w:id="5" w:name="_Toc45890166"/>
      <w:bookmarkStart w:id="6" w:name="_Toc29806458"/>
      <w:bookmarkStart w:id="7" w:name="_Toc67936442"/>
      <w:bookmarkStart w:id="8" w:name="_Toc21345609"/>
      <w:bookmarkStart w:id="9" w:name="_Toc37256332"/>
      <w:bookmarkStart w:id="10" w:name="_Toc76452551"/>
      <w:bookmarkStart w:id="11" w:name="_Toc37255991"/>
      <w:bookmarkStart w:id="12" w:name="_Toc526331617"/>
      <w:bookmarkStart w:id="13" w:name="_Toc83887068"/>
      <w:bookmarkStart w:id="14" w:name="_Toc83742954"/>
      <w:bookmarkStart w:id="15" w:name="OLE_LINK6"/>
      <w:bookmarkStart w:id="16" w:name="_Toc83887869"/>
      <w:bookmarkStart w:id="17" w:name="_Toc52381991"/>
      <w:bookmarkStart w:id="18" w:name="_Toc61375090"/>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21096587"/>
      <w:bookmarkStart w:id="20" w:name="_Toc45869625"/>
      <w:bookmarkStart w:id="21" w:name="_Toc123150119"/>
      <w:bookmarkStart w:id="22" w:name="_Toc89854445"/>
      <w:bookmarkStart w:id="23" w:name="_Toc155216423"/>
      <w:bookmarkStart w:id="24" w:name="_Toc67911764"/>
      <w:bookmarkStart w:id="25" w:name="_Toc105752501"/>
      <w:bookmarkStart w:id="26" w:name="_Toc138892356"/>
      <w:bookmarkStart w:id="27" w:name="_Toc76503719"/>
      <w:bookmarkStart w:id="28" w:name="_Toc37179925"/>
      <w:bookmarkStart w:id="29" w:name="_Toc124163081"/>
      <w:bookmarkStart w:id="30" w:name="_Toc61112880"/>
      <w:bookmarkStart w:id="31" w:name="_Toc130913391"/>
      <w:bookmarkStart w:id="32" w:name="_Toc74840584"/>
      <w:bookmarkStart w:id="33" w:name="_Toc83042271"/>
      <w:bookmarkStart w:id="34" w:name="_Toc29763554"/>
      <w:bookmarkStart w:id="35" w:name="_Toc137373676"/>
      <w:bookmarkStart w:id="36" w:name="_Toc52555424"/>
      <w:bookmarkStart w:id="37" w:name="_Toc98667218"/>
      <w:bookmarkStart w:id="38" w:name="_Toc36030025"/>
      <w:r>
        <w:t>7.5.2.2</w:t>
      </w:r>
      <w:r>
        <w:tab/>
      </w:r>
      <w:r>
        <w:t>Co-location minimum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9"/>
      </w:pPr>
      <w:r>
        <w:t>-</w:t>
      </w:r>
      <w:r>
        <w:tab/>
      </w:r>
      <w:r>
        <w:t>For any UTRA FDD carrier, the BER shall not exceed 0,001 for the reference measurement channel defined in 3GPP TS 25.104 [6], subclause 7.2.1.</w:t>
      </w:r>
    </w:p>
    <w:p>
      <w:pPr>
        <w:pStyle w:val="99"/>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99"/>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79"/>
      </w:pPr>
      <w:r>
        <w:rPr>
          <w:rFonts w:eastAsia="Osaka"/>
        </w:rPr>
        <w:t xml:space="preserve">Table 7.5.2.2-1: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GSM850 or CDMA850</w:t>
            </w:r>
          </w:p>
        </w:tc>
        <w:tc>
          <w:tcPr>
            <w:tcW w:w="1657" w:type="dxa"/>
            <w:vAlign w:val="center"/>
          </w:tcPr>
          <w:p>
            <w:pPr>
              <w:pStyle w:val="77"/>
              <w:rPr>
                <w:rFonts w:cs="Arial"/>
                <w:szCs w:val="18"/>
              </w:rPr>
            </w:pPr>
            <w:r>
              <w:rPr>
                <w:rFonts w:cs="Arial"/>
                <w:szCs w:val="18"/>
              </w:rPr>
              <w:t>869 - 894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GSM900</w:t>
            </w:r>
          </w:p>
        </w:tc>
        <w:tc>
          <w:tcPr>
            <w:tcW w:w="1657" w:type="dxa"/>
            <w:vAlign w:val="center"/>
          </w:tcPr>
          <w:p>
            <w:pPr>
              <w:pStyle w:val="77"/>
              <w:rPr>
                <w:rFonts w:cs="Arial"/>
                <w:szCs w:val="18"/>
              </w:rPr>
            </w:pPr>
            <w:r>
              <w:rPr>
                <w:rFonts w:cs="Arial"/>
                <w:szCs w:val="18"/>
              </w:rPr>
              <w:t>921 - 960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DCS1800</w:t>
            </w:r>
          </w:p>
        </w:tc>
        <w:tc>
          <w:tcPr>
            <w:tcW w:w="1657" w:type="dxa"/>
            <w:vAlign w:val="center"/>
          </w:tcPr>
          <w:p>
            <w:pPr>
              <w:pStyle w:val="77"/>
              <w:rPr>
                <w:rFonts w:cs="Arial"/>
                <w:szCs w:val="18"/>
              </w:rPr>
            </w:pPr>
            <w:r>
              <w:rPr>
                <w:rFonts w:cs="Arial"/>
                <w:szCs w:val="18"/>
              </w:rPr>
              <w:t>1 805 - 1 880</w:t>
            </w:r>
          </w:p>
          <w:p>
            <w:pPr>
              <w:pStyle w:val="77"/>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PCS1900</w:t>
            </w:r>
          </w:p>
        </w:tc>
        <w:tc>
          <w:tcPr>
            <w:tcW w:w="1657" w:type="dxa"/>
            <w:vAlign w:val="center"/>
          </w:tcPr>
          <w:p>
            <w:pPr>
              <w:pStyle w:val="77"/>
              <w:rPr>
                <w:rFonts w:cs="Arial"/>
                <w:szCs w:val="18"/>
              </w:rPr>
            </w:pPr>
            <w:r>
              <w:rPr>
                <w:rFonts w:cs="Arial"/>
                <w:szCs w:val="18"/>
              </w:rPr>
              <w:t>1 930 - 1 990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I or E-UTRA Band 1 or NR band n1</w:t>
            </w:r>
          </w:p>
        </w:tc>
        <w:tc>
          <w:tcPr>
            <w:tcW w:w="1657" w:type="dxa"/>
            <w:vAlign w:val="center"/>
          </w:tcPr>
          <w:p>
            <w:pPr>
              <w:pStyle w:val="77"/>
              <w:rPr>
                <w:rFonts w:cs="Arial"/>
                <w:szCs w:val="18"/>
              </w:rPr>
            </w:pPr>
            <w:r>
              <w:rPr>
                <w:rFonts w:cs="Arial"/>
                <w:szCs w:val="18"/>
              </w:rPr>
              <w:t>2 110 - 2 170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II or E-UTRA Band 2 or NR band n2</w:t>
            </w:r>
          </w:p>
        </w:tc>
        <w:tc>
          <w:tcPr>
            <w:tcW w:w="1657" w:type="dxa"/>
            <w:vAlign w:val="center"/>
          </w:tcPr>
          <w:p>
            <w:pPr>
              <w:pStyle w:val="77"/>
              <w:rPr>
                <w:rFonts w:cs="Arial"/>
                <w:szCs w:val="18"/>
              </w:rPr>
            </w:pPr>
            <w:r>
              <w:rPr>
                <w:rFonts w:cs="Arial"/>
                <w:szCs w:val="18"/>
              </w:rPr>
              <w:t>1 930 - 1 990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III or E-UTRA Band 3 or NR band n3</w:t>
            </w:r>
          </w:p>
        </w:tc>
        <w:tc>
          <w:tcPr>
            <w:tcW w:w="1657" w:type="dxa"/>
            <w:vAlign w:val="center"/>
          </w:tcPr>
          <w:p>
            <w:pPr>
              <w:pStyle w:val="77"/>
              <w:rPr>
                <w:rFonts w:cs="Arial"/>
                <w:szCs w:val="18"/>
              </w:rPr>
            </w:pPr>
            <w:r>
              <w:rPr>
                <w:rFonts w:cs="Arial"/>
                <w:szCs w:val="18"/>
              </w:rPr>
              <w:t>1 805 - 1 880</w:t>
            </w:r>
          </w:p>
          <w:p>
            <w:pPr>
              <w:pStyle w:val="77"/>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IV or E-UTRA Band 4</w:t>
            </w:r>
          </w:p>
        </w:tc>
        <w:tc>
          <w:tcPr>
            <w:tcW w:w="1657" w:type="dxa"/>
            <w:vAlign w:val="center"/>
          </w:tcPr>
          <w:p>
            <w:pPr>
              <w:pStyle w:val="77"/>
              <w:rPr>
                <w:rFonts w:cs="Arial"/>
                <w:szCs w:val="18"/>
              </w:rPr>
            </w:pPr>
            <w:r>
              <w:rPr>
                <w:rFonts w:cs="Arial"/>
                <w:szCs w:val="18"/>
              </w:rPr>
              <w:t>2 110 - 2 155</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V or E-UTRA Band 5 or NR band n5</w:t>
            </w:r>
          </w:p>
        </w:tc>
        <w:tc>
          <w:tcPr>
            <w:tcW w:w="1657" w:type="dxa"/>
            <w:vAlign w:val="center"/>
          </w:tcPr>
          <w:p>
            <w:pPr>
              <w:pStyle w:val="77"/>
              <w:rPr>
                <w:rFonts w:cs="Arial"/>
                <w:szCs w:val="18"/>
              </w:rPr>
            </w:pPr>
            <w:r>
              <w:rPr>
                <w:rFonts w:cs="Arial"/>
                <w:szCs w:val="18"/>
              </w:rPr>
              <w:t>869 - 894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VI or E-UTRA Band 6</w:t>
            </w:r>
          </w:p>
        </w:tc>
        <w:tc>
          <w:tcPr>
            <w:tcW w:w="1657" w:type="dxa"/>
            <w:vAlign w:val="center"/>
          </w:tcPr>
          <w:p>
            <w:pPr>
              <w:pStyle w:val="77"/>
              <w:rPr>
                <w:rFonts w:cs="Arial"/>
                <w:szCs w:val="18"/>
              </w:rPr>
            </w:pPr>
            <w:r>
              <w:rPr>
                <w:rFonts w:cs="Arial"/>
                <w:szCs w:val="18"/>
              </w:rPr>
              <w:t>875 - 885</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VII or E-UTRA Band 7 or NR band n7</w:t>
            </w:r>
          </w:p>
        </w:tc>
        <w:tc>
          <w:tcPr>
            <w:tcW w:w="1657" w:type="dxa"/>
            <w:vAlign w:val="center"/>
          </w:tcPr>
          <w:p>
            <w:pPr>
              <w:pStyle w:val="77"/>
              <w:rPr>
                <w:rFonts w:cs="Arial"/>
                <w:szCs w:val="18"/>
              </w:rPr>
            </w:pPr>
            <w:r>
              <w:rPr>
                <w:rFonts w:cs="Arial"/>
                <w:szCs w:val="18"/>
              </w:rPr>
              <w:t>2 620 - 2 690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VIII or E-UTRA Band 8 or NR band n8</w:t>
            </w:r>
          </w:p>
        </w:tc>
        <w:tc>
          <w:tcPr>
            <w:tcW w:w="1657" w:type="dxa"/>
            <w:vAlign w:val="center"/>
          </w:tcPr>
          <w:p>
            <w:pPr>
              <w:pStyle w:val="77"/>
              <w:rPr>
                <w:rFonts w:cs="Arial"/>
                <w:szCs w:val="18"/>
              </w:rPr>
            </w:pPr>
            <w:r>
              <w:rPr>
                <w:rFonts w:cs="Arial"/>
                <w:szCs w:val="18"/>
              </w:rPr>
              <w:t>925 - 960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IX or E-UTRA Band 9</w:t>
            </w:r>
          </w:p>
        </w:tc>
        <w:tc>
          <w:tcPr>
            <w:tcW w:w="1657" w:type="dxa"/>
            <w:vAlign w:val="center"/>
          </w:tcPr>
          <w:p>
            <w:pPr>
              <w:pStyle w:val="77"/>
              <w:rPr>
                <w:rFonts w:cs="Arial"/>
                <w:szCs w:val="18"/>
              </w:rPr>
            </w:pPr>
            <w:r>
              <w:rPr>
                <w:rFonts w:cs="Arial"/>
                <w:szCs w:val="18"/>
              </w:rPr>
              <w:t>1 844.9 - 1 879.9</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 or E-UTRA Band 10</w:t>
            </w:r>
          </w:p>
        </w:tc>
        <w:tc>
          <w:tcPr>
            <w:tcW w:w="1657" w:type="dxa"/>
            <w:vAlign w:val="center"/>
          </w:tcPr>
          <w:p>
            <w:pPr>
              <w:pStyle w:val="77"/>
              <w:rPr>
                <w:rFonts w:cs="Arial"/>
                <w:szCs w:val="18"/>
              </w:rPr>
            </w:pPr>
            <w:r>
              <w:rPr>
                <w:rFonts w:cs="Arial"/>
                <w:szCs w:val="18"/>
              </w:rPr>
              <w:t>2 110 - 2 170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 or E-UTRA Band 11</w:t>
            </w:r>
          </w:p>
        </w:tc>
        <w:tc>
          <w:tcPr>
            <w:tcW w:w="1657" w:type="dxa"/>
            <w:vAlign w:val="center"/>
          </w:tcPr>
          <w:p>
            <w:pPr>
              <w:pStyle w:val="77"/>
              <w:rPr>
                <w:rFonts w:cs="Arial"/>
                <w:szCs w:val="18"/>
              </w:rPr>
            </w:pPr>
            <w:r>
              <w:rPr>
                <w:rFonts w:cs="Arial"/>
                <w:szCs w:val="18"/>
              </w:rPr>
              <w:t>1 475.9 - 1 495.9</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XII or E-UTRA Band 12 or NR band n12</w:t>
            </w:r>
          </w:p>
        </w:tc>
        <w:tc>
          <w:tcPr>
            <w:tcW w:w="1657" w:type="dxa"/>
            <w:vAlign w:val="center"/>
          </w:tcPr>
          <w:p>
            <w:pPr>
              <w:pStyle w:val="77"/>
              <w:rPr>
                <w:rFonts w:cs="Arial"/>
                <w:szCs w:val="18"/>
              </w:rPr>
            </w:pPr>
            <w:r>
              <w:rPr>
                <w:rFonts w:cs="Arial"/>
                <w:szCs w:val="18"/>
              </w:rPr>
              <w:t>729 - 746</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XIIII or E-UTRA Band 13 or NR band n13</w:t>
            </w:r>
          </w:p>
        </w:tc>
        <w:tc>
          <w:tcPr>
            <w:tcW w:w="1657" w:type="dxa"/>
            <w:vAlign w:val="center"/>
          </w:tcPr>
          <w:p>
            <w:pPr>
              <w:pStyle w:val="77"/>
              <w:rPr>
                <w:rFonts w:cs="Arial"/>
                <w:szCs w:val="18"/>
              </w:rPr>
            </w:pPr>
            <w:r>
              <w:rPr>
                <w:rFonts w:cs="Arial"/>
                <w:szCs w:val="18"/>
              </w:rPr>
              <w:t>746 - 756</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XIV or E-UTRA Band 14 or NR band n14</w:t>
            </w:r>
          </w:p>
        </w:tc>
        <w:tc>
          <w:tcPr>
            <w:tcW w:w="1657" w:type="dxa"/>
            <w:vAlign w:val="center"/>
          </w:tcPr>
          <w:p>
            <w:pPr>
              <w:pStyle w:val="77"/>
              <w:rPr>
                <w:rFonts w:cs="Arial"/>
                <w:szCs w:val="18"/>
              </w:rPr>
            </w:pPr>
            <w:r>
              <w:rPr>
                <w:rFonts w:cs="Arial"/>
                <w:szCs w:val="18"/>
              </w:rPr>
              <w:t>758 - 768</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E-UTRA Band 17</w:t>
            </w:r>
          </w:p>
        </w:tc>
        <w:tc>
          <w:tcPr>
            <w:tcW w:w="1657" w:type="dxa"/>
            <w:vAlign w:val="center"/>
          </w:tcPr>
          <w:p>
            <w:pPr>
              <w:pStyle w:val="77"/>
              <w:rPr>
                <w:rFonts w:cs="Arial"/>
                <w:szCs w:val="18"/>
              </w:rPr>
            </w:pPr>
            <w:r>
              <w:rPr>
                <w:rFonts w:cs="Arial"/>
                <w:szCs w:val="18"/>
              </w:rPr>
              <w:t>734 - 746</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E-UTRA Band 18 or NR Band n18</w:t>
            </w:r>
          </w:p>
        </w:tc>
        <w:tc>
          <w:tcPr>
            <w:tcW w:w="1657" w:type="dxa"/>
            <w:vAlign w:val="center"/>
          </w:tcPr>
          <w:p>
            <w:pPr>
              <w:pStyle w:val="77"/>
              <w:rPr>
                <w:rFonts w:cs="Arial"/>
                <w:szCs w:val="18"/>
              </w:rPr>
            </w:pPr>
            <w:r>
              <w:rPr>
                <w:rFonts w:cs="Arial"/>
                <w:szCs w:val="18"/>
              </w:rPr>
              <w:t>860 - 875</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XIX or E-UTRA Band 19</w:t>
            </w:r>
          </w:p>
        </w:tc>
        <w:tc>
          <w:tcPr>
            <w:tcW w:w="1657" w:type="dxa"/>
            <w:vAlign w:val="center"/>
          </w:tcPr>
          <w:p>
            <w:pPr>
              <w:pStyle w:val="77"/>
              <w:rPr>
                <w:rFonts w:cs="Arial"/>
                <w:szCs w:val="18"/>
              </w:rPr>
            </w:pPr>
            <w:r>
              <w:rPr>
                <w:rFonts w:cs="Arial"/>
                <w:szCs w:val="18"/>
              </w:rPr>
              <w:t>875 - 890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XX or E-UTRA Band 20 or NR band n20</w:t>
            </w:r>
          </w:p>
        </w:tc>
        <w:tc>
          <w:tcPr>
            <w:tcW w:w="1657" w:type="dxa"/>
            <w:vAlign w:val="center"/>
          </w:tcPr>
          <w:p>
            <w:pPr>
              <w:pStyle w:val="77"/>
              <w:rPr>
                <w:rFonts w:cs="Arial"/>
                <w:szCs w:val="18"/>
              </w:rPr>
            </w:pPr>
            <w:r>
              <w:rPr>
                <w:rFonts w:cs="Arial"/>
                <w:szCs w:val="18"/>
              </w:rPr>
              <w:t>791 - 821</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XXI or E-UTRA Band 21</w:t>
            </w:r>
          </w:p>
        </w:tc>
        <w:tc>
          <w:tcPr>
            <w:tcW w:w="1657" w:type="dxa"/>
            <w:vAlign w:val="center"/>
          </w:tcPr>
          <w:p>
            <w:pPr>
              <w:pStyle w:val="77"/>
              <w:rPr>
                <w:rFonts w:cs="Arial"/>
                <w:szCs w:val="18"/>
              </w:rPr>
            </w:pPr>
            <w:r>
              <w:rPr>
                <w:rFonts w:cs="Arial"/>
                <w:szCs w:val="18"/>
              </w:rPr>
              <w:t>1 495.9 - 1 510.9</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XXII or E-UTRA Band 22</w:t>
            </w:r>
          </w:p>
        </w:tc>
        <w:tc>
          <w:tcPr>
            <w:tcW w:w="1657" w:type="dxa"/>
            <w:vAlign w:val="center"/>
          </w:tcPr>
          <w:p>
            <w:pPr>
              <w:pStyle w:val="77"/>
              <w:rPr>
                <w:rFonts w:cs="Arial"/>
                <w:szCs w:val="18"/>
              </w:rPr>
            </w:pPr>
            <w:r>
              <w:rPr>
                <w:rFonts w:cs="Arial"/>
                <w:szCs w:val="18"/>
              </w:rPr>
              <w:t>3 510 - 3 590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E-UTRA Band 24 or NR band n24</w:t>
            </w:r>
          </w:p>
        </w:tc>
        <w:tc>
          <w:tcPr>
            <w:tcW w:w="1657" w:type="dxa"/>
            <w:vAlign w:val="center"/>
          </w:tcPr>
          <w:p>
            <w:pPr>
              <w:pStyle w:val="77"/>
              <w:rPr>
                <w:rFonts w:cs="Arial"/>
                <w:szCs w:val="18"/>
              </w:rPr>
            </w:pPr>
            <w:r>
              <w:rPr>
                <w:rFonts w:cs="Arial"/>
                <w:szCs w:val="18"/>
              </w:rPr>
              <w:t>1 525 - 1 559</w:t>
            </w:r>
          </w:p>
        </w:tc>
        <w:tc>
          <w:tcPr>
            <w:tcW w:w="1082" w:type="dxa"/>
          </w:tcPr>
          <w:p>
            <w:pPr>
              <w:pStyle w:val="77"/>
              <w:rPr>
                <w:rFonts w:cs="Arial"/>
                <w:szCs w:val="18"/>
              </w:rPr>
            </w:pPr>
            <w:r>
              <w:rPr>
                <w:rFonts w:cs="v5.0.0"/>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Pr>
          <w:p>
            <w:pPr>
              <w:pStyle w:val="7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77"/>
              <w:rPr>
                <w:rFonts w:cs="Arial"/>
                <w:szCs w:val="18"/>
              </w:rPr>
            </w:pPr>
            <w:r>
              <w:rPr>
                <w:rFonts w:cs="Arial"/>
                <w:szCs w:val="18"/>
              </w:rPr>
              <w:t>1 930 - 1 99</w:t>
            </w:r>
            <w:r>
              <w:rPr>
                <w:rFonts w:cs="Arial"/>
                <w:szCs w:val="18"/>
                <w:lang w:eastAsia="zh-CN"/>
              </w:rPr>
              <w:t>5</w:t>
            </w:r>
          </w:p>
        </w:tc>
        <w:tc>
          <w:tcPr>
            <w:tcW w:w="1082" w:type="dxa"/>
            <w:vAlign w:val="center"/>
          </w:tcPr>
          <w:p>
            <w:pPr>
              <w:pStyle w:val="77"/>
              <w:rPr>
                <w:rFonts w:cs="v5.0.0"/>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77"/>
              <w:keepNext w:val="0"/>
              <w:keepLines w:val="0"/>
              <w:rPr>
                <w:rFonts w:cs="Arial"/>
                <w:szCs w:val="18"/>
              </w:rPr>
            </w:pPr>
            <w:r>
              <w:rPr>
                <w:rFonts w:cs="Arial"/>
                <w:szCs w:val="18"/>
              </w:rPr>
              <w:t>859 - 894</w:t>
            </w:r>
          </w:p>
        </w:tc>
        <w:tc>
          <w:tcPr>
            <w:tcW w:w="1082" w:type="dxa"/>
            <w:vAlign w:val="center"/>
          </w:tcPr>
          <w:p>
            <w:pPr>
              <w:pStyle w:val="77"/>
              <w:keepNext w:val="0"/>
              <w:keepLines w:val="0"/>
              <w:rPr>
                <w:rFonts w:cs="v5.0.0"/>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27</w:t>
            </w:r>
          </w:p>
        </w:tc>
        <w:tc>
          <w:tcPr>
            <w:tcW w:w="1657" w:type="dxa"/>
            <w:vAlign w:val="center"/>
          </w:tcPr>
          <w:p>
            <w:pPr>
              <w:pStyle w:val="77"/>
              <w:keepNext w:val="0"/>
              <w:keepLines w:val="0"/>
              <w:rPr>
                <w:rFonts w:cs="Arial"/>
                <w:szCs w:val="18"/>
              </w:rPr>
            </w:pPr>
            <w:r>
              <w:rPr>
                <w:rFonts w:cs="Arial"/>
                <w:szCs w:val="18"/>
              </w:rPr>
              <w:t>852 - 869</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28 or NR band n28</w:t>
            </w:r>
          </w:p>
        </w:tc>
        <w:tc>
          <w:tcPr>
            <w:tcW w:w="1657" w:type="dxa"/>
            <w:vAlign w:val="center"/>
          </w:tcPr>
          <w:p>
            <w:pPr>
              <w:pStyle w:val="77"/>
              <w:keepNext w:val="0"/>
              <w:keepLines w:val="0"/>
              <w:rPr>
                <w:rFonts w:cs="Arial"/>
                <w:szCs w:val="18"/>
              </w:rPr>
            </w:pPr>
            <w:r>
              <w:rPr>
                <w:rFonts w:cs="Arial"/>
                <w:szCs w:val="18"/>
              </w:rPr>
              <w:t>758 - 803</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29 or NR Band n29</w:t>
            </w:r>
          </w:p>
        </w:tc>
        <w:tc>
          <w:tcPr>
            <w:tcW w:w="1657" w:type="dxa"/>
            <w:vAlign w:val="center"/>
          </w:tcPr>
          <w:p>
            <w:pPr>
              <w:pStyle w:val="77"/>
              <w:keepNext w:val="0"/>
              <w:keepLines w:val="0"/>
              <w:rPr>
                <w:rFonts w:cs="Arial"/>
                <w:szCs w:val="18"/>
              </w:rPr>
            </w:pPr>
            <w:r>
              <w:rPr>
                <w:rFonts w:cs="Arial"/>
                <w:szCs w:val="18"/>
              </w:rPr>
              <w:t>717 - 728</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30 or NR band n30</w:t>
            </w:r>
          </w:p>
        </w:tc>
        <w:tc>
          <w:tcPr>
            <w:tcW w:w="1657" w:type="dxa"/>
            <w:vAlign w:val="center"/>
          </w:tcPr>
          <w:p>
            <w:pPr>
              <w:pStyle w:val="77"/>
              <w:keepNext w:val="0"/>
              <w:keepLines w:val="0"/>
              <w:rPr>
                <w:rFonts w:cs="Arial"/>
                <w:szCs w:val="18"/>
              </w:rPr>
            </w:pPr>
            <w:r>
              <w:rPr>
                <w:rFonts w:cs="Arial"/>
                <w:szCs w:val="18"/>
              </w:rPr>
              <w:t>2 350 - 2 360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 xml:space="preserve">E-UTRA Band 31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657" w:type="dxa"/>
            <w:vAlign w:val="center"/>
          </w:tcPr>
          <w:p>
            <w:pPr>
              <w:pStyle w:val="77"/>
              <w:keepNext w:val="0"/>
              <w:keepLines w:val="0"/>
              <w:rPr>
                <w:rFonts w:cs="Arial"/>
                <w:szCs w:val="18"/>
              </w:rPr>
            </w:pPr>
            <w:r>
              <w:rPr>
                <w:rFonts w:cs="Arial"/>
                <w:szCs w:val="18"/>
              </w:rPr>
              <w:t>462.5 - 467.5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FDD Band XXXII or E-UTRA Band 32</w:t>
            </w:r>
          </w:p>
        </w:tc>
        <w:tc>
          <w:tcPr>
            <w:tcW w:w="1657" w:type="dxa"/>
            <w:vAlign w:val="center"/>
          </w:tcPr>
          <w:p>
            <w:pPr>
              <w:pStyle w:val="77"/>
              <w:keepNext w:val="0"/>
              <w:keepLines w:val="0"/>
              <w:rPr>
                <w:rFonts w:cs="Arial"/>
                <w:szCs w:val="18"/>
              </w:rPr>
            </w:pPr>
            <w:r>
              <w:rPr>
                <w:rFonts w:cs="Arial"/>
                <w:szCs w:val="18"/>
              </w:rPr>
              <w:t>1 452 - 1 496</w:t>
            </w:r>
          </w:p>
          <w:p>
            <w:pPr>
              <w:pStyle w:val="77"/>
              <w:keepNext w:val="0"/>
              <w:keepLines w:val="0"/>
              <w:rPr>
                <w:rFonts w:cs="Arial"/>
                <w:szCs w:val="18"/>
              </w:rPr>
            </w:pPr>
            <w:r>
              <w:rPr>
                <w:rFonts w:cs="Arial"/>
                <w:szCs w:val="18"/>
              </w:rPr>
              <w:t>(NOTE-5)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a) or E-UTRA TDD Band 33</w:t>
            </w:r>
          </w:p>
        </w:tc>
        <w:tc>
          <w:tcPr>
            <w:tcW w:w="1657" w:type="dxa"/>
            <w:vAlign w:val="center"/>
          </w:tcPr>
          <w:p>
            <w:pPr>
              <w:pStyle w:val="77"/>
              <w:keepNext w:val="0"/>
              <w:keepLines w:val="0"/>
              <w:rPr>
                <w:rFonts w:cs="Arial"/>
                <w:szCs w:val="18"/>
              </w:rPr>
            </w:pPr>
            <w:r>
              <w:rPr>
                <w:rFonts w:cs="Arial"/>
                <w:szCs w:val="18"/>
              </w:rPr>
              <w:t>1 900 - 1 920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77"/>
              <w:keepNext w:val="0"/>
              <w:keepLines w:val="0"/>
              <w:rPr>
                <w:rFonts w:cs="Arial"/>
                <w:szCs w:val="18"/>
              </w:rPr>
            </w:pPr>
            <w:r>
              <w:rPr>
                <w:rFonts w:cs="Arial"/>
                <w:szCs w:val="18"/>
              </w:rPr>
              <w:t>2 010 - 2 025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b) or E-UTRA TDD Band 35</w:t>
            </w:r>
          </w:p>
        </w:tc>
        <w:tc>
          <w:tcPr>
            <w:tcW w:w="1657" w:type="dxa"/>
            <w:vAlign w:val="center"/>
          </w:tcPr>
          <w:p>
            <w:pPr>
              <w:pStyle w:val="77"/>
              <w:keepNext w:val="0"/>
              <w:keepLines w:val="0"/>
              <w:rPr>
                <w:rFonts w:cs="Arial"/>
                <w:szCs w:val="18"/>
              </w:rPr>
            </w:pPr>
            <w:r>
              <w:rPr>
                <w:rFonts w:cs="Arial"/>
                <w:szCs w:val="18"/>
              </w:rPr>
              <w:t>1 850 - 1 910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b) or E-UTRA TDD Band 36</w:t>
            </w:r>
          </w:p>
        </w:tc>
        <w:tc>
          <w:tcPr>
            <w:tcW w:w="1657" w:type="dxa"/>
            <w:vAlign w:val="center"/>
          </w:tcPr>
          <w:p>
            <w:pPr>
              <w:pStyle w:val="77"/>
              <w:keepNext w:val="0"/>
              <w:keepLines w:val="0"/>
              <w:rPr>
                <w:rFonts w:cs="Arial"/>
                <w:szCs w:val="18"/>
              </w:rPr>
            </w:pPr>
            <w:r>
              <w:rPr>
                <w:rFonts w:cs="Arial"/>
                <w:szCs w:val="18"/>
              </w:rPr>
              <w:t>1 930 - 1 990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c) or E-UTRA TDD Band 37</w:t>
            </w:r>
          </w:p>
        </w:tc>
        <w:tc>
          <w:tcPr>
            <w:tcW w:w="1657" w:type="dxa"/>
            <w:vAlign w:val="center"/>
          </w:tcPr>
          <w:p>
            <w:pPr>
              <w:pStyle w:val="77"/>
              <w:keepNext w:val="0"/>
              <w:keepLines w:val="0"/>
              <w:rPr>
                <w:rFonts w:cs="Arial"/>
                <w:szCs w:val="18"/>
              </w:rPr>
            </w:pPr>
            <w:r>
              <w:rPr>
                <w:rFonts w:cs="Arial"/>
                <w:szCs w:val="18"/>
              </w:rPr>
              <w:t>1 910 - 1 930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77"/>
              <w:keepNext w:val="0"/>
              <w:keepLines w:val="0"/>
              <w:rPr>
                <w:rFonts w:cs="Arial"/>
                <w:szCs w:val="18"/>
              </w:rPr>
            </w:pPr>
            <w:r>
              <w:rPr>
                <w:rFonts w:cs="Arial"/>
                <w:szCs w:val="18"/>
              </w:rPr>
              <w:t>2 570 - 2 620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77"/>
              <w:keepNext w:val="0"/>
              <w:keepLines w:val="0"/>
              <w:rPr>
                <w:rFonts w:cs="Arial"/>
                <w:szCs w:val="18"/>
              </w:rPr>
            </w:pPr>
            <w:r>
              <w:rPr>
                <w:rFonts w:cs="Arial"/>
                <w:szCs w:val="18"/>
              </w:rPr>
              <w:t>1 880 - 1 920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77"/>
              <w:keepNext w:val="0"/>
              <w:keepLines w:val="0"/>
              <w:rPr>
                <w:rFonts w:cs="Arial"/>
                <w:szCs w:val="18"/>
              </w:rPr>
            </w:pPr>
            <w:r>
              <w:rPr>
                <w:rFonts w:cs="Arial"/>
                <w:szCs w:val="18"/>
              </w:rPr>
              <w:t>2 300 - 2 400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41or NR band n41</w:t>
            </w:r>
          </w:p>
        </w:tc>
        <w:tc>
          <w:tcPr>
            <w:tcW w:w="1657" w:type="dxa"/>
            <w:vAlign w:val="center"/>
          </w:tcPr>
          <w:p>
            <w:pPr>
              <w:pStyle w:val="77"/>
              <w:keepNext w:val="0"/>
              <w:keepLines w:val="0"/>
              <w:rPr>
                <w:rFonts w:cs="Arial"/>
                <w:szCs w:val="18"/>
              </w:rPr>
            </w:pPr>
            <w:r>
              <w:rPr>
                <w:rFonts w:cs="Arial"/>
                <w:szCs w:val="18"/>
              </w:rPr>
              <w:t>2 496 - 2 690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42</w:t>
            </w:r>
          </w:p>
        </w:tc>
        <w:tc>
          <w:tcPr>
            <w:tcW w:w="1657" w:type="dxa"/>
            <w:vAlign w:val="center"/>
          </w:tcPr>
          <w:p>
            <w:pPr>
              <w:pStyle w:val="77"/>
              <w:keepNext w:val="0"/>
              <w:keepLines w:val="0"/>
              <w:rPr>
                <w:rFonts w:cs="Arial"/>
                <w:szCs w:val="18"/>
              </w:rPr>
            </w:pPr>
            <w:r>
              <w:rPr>
                <w:rFonts w:cs="Arial"/>
                <w:szCs w:val="18"/>
              </w:rPr>
              <w:t>3 400 - 3 600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43</w:t>
            </w:r>
          </w:p>
        </w:tc>
        <w:tc>
          <w:tcPr>
            <w:tcW w:w="1657" w:type="dxa"/>
            <w:vAlign w:val="center"/>
          </w:tcPr>
          <w:p>
            <w:pPr>
              <w:pStyle w:val="77"/>
              <w:keepNext w:val="0"/>
              <w:keepLines w:val="0"/>
              <w:rPr>
                <w:rFonts w:cs="Arial"/>
                <w:szCs w:val="18"/>
              </w:rPr>
            </w:pPr>
            <w:r>
              <w:rPr>
                <w:rFonts w:cs="Arial"/>
                <w:szCs w:val="18"/>
              </w:rPr>
              <w:t>3 600 - 3 800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44</w:t>
            </w:r>
          </w:p>
        </w:tc>
        <w:tc>
          <w:tcPr>
            <w:tcW w:w="1657" w:type="dxa"/>
            <w:vAlign w:val="center"/>
          </w:tcPr>
          <w:p>
            <w:pPr>
              <w:pStyle w:val="77"/>
              <w:keepNext w:val="0"/>
              <w:keepLines w:val="0"/>
              <w:rPr>
                <w:rFonts w:cs="Arial"/>
                <w:szCs w:val="18"/>
              </w:rPr>
            </w:pPr>
            <w:r>
              <w:rPr>
                <w:rFonts w:cs="Arial"/>
                <w:szCs w:val="18"/>
              </w:rPr>
              <w:t>703 - 803</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45</w:t>
            </w:r>
          </w:p>
        </w:tc>
        <w:tc>
          <w:tcPr>
            <w:tcW w:w="1657" w:type="dxa"/>
            <w:vAlign w:val="center"/>
          </w:tcPr>
          <w:p>
            <w:pPr>
              <w:pStyle w:val="77"/>
              <w:keepNext w:val="0"/>
              <w:keepLines w:val="0"/>
              <w:rPr>
                <w:rFonts w:cs="Arial"/>
                <w:szCs w:val="18"/>
              </w:rPr>
            </w:pPr>
            <w:r>
              <w:rPr>
                <w:rFonts w:cs="Arial"/>
                <w:szCs w:val="18"/>
              </w:rPr>
              <w:t>1447 - 1467</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77"/>
              <w:keepNext w:val="0"/>
              <w:keepLines w:val="0"/>
              <w:rPr>
                <w:rFonts w:cs="Arial"/>
                <w:szCs w:val="18"/>
              </w:rPr>
            </w:pPr>
            <w:r>
              <w:rPr>
                <w:rFonts w:cs="Arial"/>
                <w:szCs w:val="18"/>
              </w:rPr>
              <w:t>5150 - 5925</w:t>
            </w:r>
          </w:p>
        </w:tc>
        <w:tc>
          <w:tcPr>
            <w:tcW w:w="1082"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77"/>
              <w:keepNext w:val="0"/>
              <w:keepLines w:val="0"/>
              <w:rPr>
                <w:rFonts w:cs="Arial"/>
                <w:szCs w:val="18"/>
              </w:rPr>
            </w:pPr>
            <w:r>
              <w:rPr>
                <w:rFonts w:cs="Arial"/>
                <w:szCs w:val="18"/>
              </w:rPr>
              <w:t>3550 – 3700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49</w:t>
            </w:r>
          </w:p>
        </w:tc>
        <w:tc>
          <w:tcPr>
            <w:tcW w:w="1657" w:type="dxa"/>
            <w:vAlign w:val="center"/>
          </w:tcPr>
          <w:p>
            <w:pPr>
              <w:pStyle w:val="77"/>
              <w:keepNext w:val="0"/>
              <w:keepLines w:val="0"/>
              <w:rPr>
                <w:rFonts w:cs="Arial"/>
                <w:szCs w:val="18"/>
              </w:rPr>
            </w:pPr>
            <w:r>
              <w:rPr>
                <w:rFonts w:cs="Arial"/>
                <w:szCs w:val="18"/>
              </w:rPr>
              <w:t>3550 – 3700</w:t>
            </w:r>
          </w:p>
        </w:tc>
        <w:tc>
          <w:tcPr>
            <w:tcW w:w="1082"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50</w:t>
            </w:r>
          </w:p>
        </w:tc>
        <w:tc>
          <w:tcPr>
            <w:tcW w:w="1657" w:type="dxa"/>
            <w:vAlign w:val="center"/>
          </w:tcPr>
          <w:p>
            <w:pPr>
              <w:pStyle w:val="77"/>
              <w:keepNext w:val="0"/>
              <w:keepLines w:val="0"/>
              <w:rPr>
                <w:rFonts w:cs="Arial"/>
                <w:szCs w:val="18"/>
              </w:rPr>
            </w:pPr>
            <w:r>
              <w:rPr>
                <w:rFonts w:cs="Arial"/>
                <w:szCs w:val="18"/>
              </w:rPr>
              <w:t>1432 – 1517</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51 or NR band n51</w:t>
            </w:r>
          </w:p>
        </w:tc>
        <w:tc>
          <w:tcPr>
            <w:tcW w:w="1657" w:type="dxa"/>
            <w:vAlign w:val="center"/>
          </w:tcPr>
          <w:p>
            <w:pPr>
              <w:pStyle w:val="77"/>
              <w:keepNext w:val="0"/>
              <w:keepLines w:val="0"/>
              <w:rPr>
                <w:rFonts w:cs="Arial"/>
                <w:szCs w:val="18"/>
              </w:rPr>
            </w:pPr>
            <w:r>
              <w:rPr>
                <w:rFonts w:cs="Arial"/>
                <w:szCs w:val="18"/>
              </w:rPr>
              <w:t>1427– 1432</w:t>
            </w:r>
          </w:p>
        </w:tc>
        <w:tc>
          <w:tcPr>
            <w:tcW w:w="1082"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rPr>
              <w:t>E-UTRA Band 52</w:t>
            </w:r>
          </w:p>
        </w:tc>
        <w:tc>
          <w:tcPr>
            <w:tcW w:w="1657" w:type="dxa"/>
            <w:vAlign w:val="center"/>
          </w:tcPr>
          <w:p>
            <w:pPr>
              <w:pStyle w:val="77"/>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lang w:eastAsia="ko-KR"/>
              </w:rPr>
            </w:pPr>
            <w:r>
              <w:rPr>
                <w:rFonts w:cs="Arial"/>
                <w:lang w:eastAsia="ko-KR"/>
              </w:rPr>
              <w:t>E-UTRA Band 53 or NR Band n53</w:t>
            </w:r>
          </w:p>
        </w:tc>
        <w:tc>
          <w:tcPr>
            <w:tcW w:w="1657" w:type="dxa"/>
            <w:vAlign w:val="center"/>
          </w:tcPr>
          <w:p>
            <w:pPr>
              <w:pStyle w:val="77"/>
              <w:keepNext w:val="0"/>
              <w:keepLines w:val="0"/>
              <w:rPr>
                <w:rFonts w:cs="Arial"/>
                <w:lang w:eastAsia="ko-KR"/>
              </w:rPr>
            </w:pPr>
            <w:r>
              <w:rPr>
                <w:rFonts w:cs="Arial"/>
                <w:lang w:eastAsia="ko-KR"/>
              </w:rPr>
              <w:t>2483.5 - 2495 MHz</w:t>
            </w:r>
          </w:p>
        </w:tc>
        <w:tc>
          <w:tcPr>
            <w:tcW w:w="1082" w:type="dxa"/>
            <w:vAlign w:val="center"/>
          </w:tcPr>
          <w:p>
            <w:pPr>
              <w:pStyle w:val="77"/>
              <w:keepNext w:val="0"/>
              <w:keepLines w:val="0"/>
              <w:rPr>
                <w:rFonts w:cs="Arial"/>
                <w:szCs w:val="18"/>
                <w:lang w:eastAsia="ko-KR"/>
              </w:rPr>
            </w:pPr>
            <w:r>
              <w:rPr>
                <w:rFonts w:cs="Arial"/>
                <w:szCs w:val="18"/>
                <w:lang w:eastAsia="ko-KR"/>
              </w:rPr>
              <w:t>N/A</w:t>
            </w:r>
          </w:p>
        </w:tc>
        <w:tc>
          <w:tcPr>
            <w:tcW w:w="1134" w:type="dxa"/>
            <w:vAlign w:val="center"/>
          </w:tcPr>
          <w:p>
            <w:pPr>
              <w:pStyle w:val="77"/>
              <w:keepNext w:val="0"/>
              <w:keepLines w:val="0"/>
              <w:rPr>
                <w:rFonts w:cs="Arial"/>
                <w:szCs w:val="18"/>
                <w:lang w:eastAsia="ko-KR"/>
              </w:rPr>
            </w:pPr>
            <w:r>
              <w:rPr>
                <w:rFonts w:cs="Arial"/>
                <w:szCs w:val="18"/>
                <w:lang w:eastAsia="ko-KR"/>
              </w:rPr>
              <w:t>+8</w:t>
            </w:r>
          </w:p>
        </w:tc>
        <w:tc>
          <w:tcPr>
            <w:tcW w:w="1134" w:type="dxa"/>
            <w:vAlign w:val="center"/>
          </w:tcPr>
          <w:p>
            <w:pPr>
              <w:pStyle w:val="77"/>
              <w:keepNext w:val="0"/>
              <w:keepLines w:val="0"/>
              <w:rPr>
                <w:rFonts w:cs="Arial"/>
                <w:szCs w:val="18"/>
                <w:lang w:eastAsia="ko-KR"/>
              </w:rPr>
            </w:pPr>
            <w:r>
              <w:rPr>
                <w:rFonts w:cs="Arial"/>
                <w:szCs w:val="18"/>
                <w:lang w:eastAsia="ko-KR"/>
              </w:rPr>
              <w:t>-6</w:t>
            </w:r>
          </w:p>
        </w:tc>
        <w:tc>
          <w:tcPr>
            <w:tcW w:w="1701" w:type="dxa"/>
            <w:vAlign w:val="center"/>
          </w:tcPr>
          <w:p>
            <w:pPr>
              <w:pStyle w:val="77"/>
              <w:keepNext w:val="0"/>
              <w:keepLines w:val="0"/>
              <w:rPr>
                <w:rFonts w:cs="Arial"/>
                <w:szCs w:val="18"/>
                <w:lang w:eastAsia="ko-KR"/>
              </w:rPr>
            </w:pPr>
            <w:r>
              <w:rPr>
                <w:rFonts w:cs="Arial"/>
                <w:szCs w:val="18"/>
                <w:lang w:eastAsia="ko-KR"/>
              </w:rPr>
              <w:t>PREFSENS + x dB (NOTE 1)</w:t>
            </w:r>
          </w:p>
        </w:tc>
        <w:tc>
          <w:tcPr>
            <w:tcW w:w="1177" w:type="dxa"/>
            <w:vAlign w:val="center"/>
          </w:tcPr>
          <w:p>
            <w:pPr>
              <w:pStyle w:val="77"/>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lang w:eastAsia="ko-KR"/>
              </w:rPr>
              <w:t>E-UTRA Band 54 or NR Band n54</w:t>
            </w:r>
          </w:p>
        </w:tc>
        <w:tc>
          <w:tcPr>
            <w:tcW w:w="1657" w:type="dxa"/>
          </w:tcPr>
          <w:p>
            <w:pPr>
              <w:pStyle w:val="77"/>
              <w:keepNext w:val="0"/>
              <w:keepLines w:val="0"/>
              <w:rPr>
                <w:rFonts w:cs="Arial"/>
                <w:szCs w:val="18"/>
              </w:rPr>
            </w:pPr>
            <w:r>
              <w:rPr>
                <w:rFonts w:cs="Arial"/>
                <w:lang w:eastAsia="ko-KR"/>
              </w:rPr>
              <w:t>1670 - 1675</w:t>
            </w:r>
          </w:p>
        </w:tc>
        <w:tc>
          <w:tcPr>
            <w:tcW w:w="1082" w:type="dxa"/>
          </w:tcPr>
          <w:p>
            <w:pPr>
              <w:pStyle w:val="77"/>
              <w:keepNext w:val="0"/>
              <w:keepLines w:val="0"/>
              <w:rPr>
                <w:rFonts w:cs="Arial"/>
                <w:szCs w:val="18"/>
              </w:rPr>
            </w:pPr>
            <w:r>
              <w:rPr>
                <w:rFonts w:cs="Arial"/>
                <w:szCs w:val="18"/>
                <w:lang w:eastAsia="ko-KR"/>
              </w:rPr>
              <w:t>+16</w:t>
            </w:r>
          </w:p>
        </w:tc>
        <w:tc>
          <w:tcPr>
            <w:tcW w:w="1134" w:type="dxa"/>
          </w:tcPr>
          <w:p>
            <w:pPr>
              <w:pStyle w:val="77"/>
              <w:keepNext w:val="0"/>
              <w:keepLines w:val="0"/>
              <w:rPr>
                <w:rFonts w:cs="Arial"/>
                <w:szCs w:val="18"/>
              </w:rPr>
            </w:pPr>
            <w:r>
              <w:rPr>
                <w:rFonts w:cs="Arial"/>
                <w:szCs w:val="18"/>
                <w:lang w:eastAsia="ko-KR"/>
              </w:rPr>
              <w:t>+8</w:t>
            </w:r>
          </w:p>
        </w:tc>
        <w:tc>
          <w:tcPr>
            <w:tcW w:w="1134" w:type="dxa"/>
          </w:tcPr>
          <w:p>
            <w:pPr>
              <w:pStyle w:val="77"/>
              <w:keepNext w:val="0"/>
              <w:keepLines w:val="0"/>
              <w:rPr>
                <w:rFonts w:cs="Arial"/>
                <w:szCs w:val="18"/>
              </w:rPr>
            </w:pPr>
            <w:r>
              <w:rPr>
                <w:rFonts w:cs="Arial"/>
                <w:szCs w:val="18"/>
                <w:lang w:eastAsia="ko-KR"/>
              </w:rPr>
              <w:t>-6</w:t>
            </w:r>
          </w:p>
        </w:tc>
        <w:tc>
          <w:tcPr>
            <w:tcW w:w="1701" w:type="dxa"/>
            <w:vAlign w:val="center"/>
          </w:tcPr>
          <w:p>
            <w:pPr>
              <w:pStyle w:val="77"/>
              <w:keepNext w:val="0"/>
              <w:keepLines w:val="0"/>
              <w:rPr>
                <w:rFonts w:cs="Arial"/>
                <w:szCs w:val="18"/>
              </w:rPr>
            </w:pPr>
            <w:r>
              <w:rPr>
                <w:rFonts w:cs="Arial"/>
                <w:szCs w:val="18"/>
                <w:lang w:eastAsia="ko-KR"/>
              </w:rPr>
              <w:t>PREFSENS + x dB (NOTE 1)</w:t>
            </w:r>
          </w:p>
        </w:tc>
        <w:tc>
          <w:tcPr>
            <w:tcW w:w="1177" w:type="dxa"/>
            <w:vAlign w:val="center"/>
          </w:tcPr>
          <w:p>
            <w:pPr>
              <w:pStyle w:val="77"/>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65 or NR band n65</w:t>
            </w:r>
          </w:p>
        </w:tc>
        <w:tc>
          <w:tcPr>
            <w:tcW w:w="1657" w:type="dxa"/>
            <w:vAlign w:val="center"/>
          </w:tcPr>
          <w:p>
            <w:pPr>
              <w:pStyle w:val="77"/>
              <w:keepNext w:val="0"/>
              <w:keepLines w:val="0"/>
              <w:rPr>
                <w:rFonts w:cs="Arial"/>
                <w:szCs w:val="18"/>
              </w:rPr>
            </w:pPr>
            <w:r>
              <w:rPr>
                <w:rFonts w:cs="Arial"/>
                <w:szCs w:val="18"/>
              </w:rPr>
              <w:t>2110 – 2200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66 or NR band n66</w:t>
            </w:r>
          </w:p>
        </w:tc>
        <w:tc>
          <w:tcPr>
            <w:tcW w:w="1657" w:type="dxa"/>
            <w:vAlign w:val="center"/>
          </w:tcPr>
          <w:p>
            <w:pPr>
              <w:pStyle w:val="77"/>
              <w:keepNext w:val="0"/>
              <w:keepLines w:val="0"/>
              <w:rPr>
                <w:rFonts w:cs="Arial"/>
                <w:szCs w:val="18"/>
              </w:rPr>
            </w:pPr>
            <w:r>
              <w:rPr>
                <w:rFonts w:cs="Arial"/>
                <w:szCs w:val="18"/>
              </w:rPr>
              <w:t>2110 – 2200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67 or NR band n67</w:t>
            </w:r>
          </w:p>
        </w:tc>
        <w:tc>
          <w:tcPr>
            <w:tcW w:w="1657" w:type="dxa"/>
            <w:vAlign w:val="center"/>
          </w:tcPr>
          <w:p>
            <w:pPr>
              <w:pStyle w:val="77"/>
              <w:keepNext w:val="0"/>
              <w:keepLines w:val="0"/>
              <w:rPr>
                <w:rFonts w:cs="Arial"/>
                <w:szCs w:val="18"/>
              </w:rPr>
            </w:pPr>
            <w:r>
              <w:rPr>
                <w:rFonts w:cs="Arial"/>
                <w:szCs w:val="18"/>
              </w:rPr>
              <w:t>738 - 758</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68</w:t>
            </w:r>
          </w:p>
        </w:tc>
        <w:tc>
          <w:tcPr>
            <w:tcW w:w="1657" w:type="dxa"/>
            <w:vAlign w:val="center"/>
          </w:tcPr>
          <w:p>
            <w:pPr>
              <w:pStyle w:val="77"/>
              <w:keepNext w:val="0"/>
              <w:keepLines w:val="0"/>
              <w:rPr>
                <w:rFonts w:cs="Arial"/>
                <w:szCs w:val="18"/>
              </w:rPr>
            </w:pPr>
            <w:r>
              <w:rPr>
                <w:rFonts w:cs="Arial"/>
                <w:szCs w:val="18"/>
              </w:rPr>
              <w:t>753 - 783</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69</w:t>
            </w:r>
          </w:p>
        </w:tc>
        <w:tc>
          <w:tcPr>
            <w:tcW w:w="1657" w:type="dxa"/>
            <w:vAlign w:val="center"/>
          </w:tcPr>
          <w:p>
            <w:pPr>
              <w:pStyle w:val="77"/>
              <w:keepNext w:val="0"/>
              <w:keepLines w:val="0"/>
              <w:rPr>
                <w:rFonts w:cs="Arial"/>
                <w:szCs w:val="18"/>
              </w:rPr>
            </w:pPr>
            <w:r>
              <w:rPr>
                <w:rFonts w:cs="Arial"/>
                <w:szCs w:val="18"/>
              </w:rPr>
              <w:t>2570 - 2620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70 or NR band n70</w:t>
            </w:r>
          </w:p>
        </w:tc>
        <w:tc>
          <w:tcPr>
            <w:tcW w:w="1657" w:type="dxa"/>
            <w:vAlign w:val="center"/>
          </w:tcPr>
          <w:p>
            <w:pPr>
              <w:pStyle w:val="77"/>
              <w:keepNext w:val="0"/>
              <w:keepLines w:val="0"/>
              <w:rPr>
                <w:rFonts w:cs="Arial"/>
                <w:szCs w:val="18"/>
              </w:rPr>
            </w:pPr>
            <w:r>
              <w:rPr>
                <w:rFonts w:cs="Arial"/>
                <w:szCs w:val="18"/>
              </w:rPr>
              <w:t>1995 – 2020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71 or or NR band n71</w:t>
            </w:r>
          </w:p>
        </w:tc>
        <w:tc>
          <w:tcPr>
            <w:tcW w:w="1657" w:type="dxa"/>
            <w:vAlign w:val="center"/>
          </w:tcPr>
          <w:p>
            <w:pPr>
              <w:pStyle w:val="77"/>
              <w:keepNext w:val="0"/>
              <w:keepLines w:val="0"/>
              <w:rPr>
                <w:rFonts w:cs="Arial"/>
                <w:szCs w:val="18"/>
              </w:rPr>
            </w:pPr>
            <w:r>
              <w:rPr>
                <w:rFonts w:cs="Arial"/>
                <w:szCs w:val="18"/>
              </w:rPr>
              <w:t>617 - 652</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 xml:space="preserve">E-UTRA Band 72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7"/>
              <w:keepNext w:val="0"/>
              <w:keepLines w:val="0"/>
              <w:rPr>
                <w:rFonts w:cs="Arial"/>
                <w:szCs w:val="18"/>
              </w:rPr>
            </w:pPr>
            <w:r>
              <w:rPr>
                <w:rFonts w:cs="Arial"/>
                <w:szCs w:val="18"/>
              </w:rPr>
              <w:t>461 - 466</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73</w:t>
            </w:r>
          </w:p>
        </w:tc>
        <w:tc>
          <w:tcPr>
            <w:tcW w:w="1657" w:type="dxa"/>
            <w:vAlign w:val="center"/>
          </w:tcPr>
          <w:p>
            <w:pPr>
              <w:pStyle w:val="77"/>
              <w:keepNext w:val="0"/>
              <w:keepLines w:val="0"/>
              <w:rPr>
                <w:rFonts w:cs="Arial"/>
                <w:szCs w:val="18"/>
              </w:rPr>
            </w:pPr>
            <w:r>
              <w:rPr>
                <w:rFonts w:cs="Arial"/>
                <w:szCs w:val="18"/>
              </w:rPr>
              <w:t>460 - 465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74</w:t>
            </w:r>
          </w:p>
        </w:tc>
        <w:tc>
          <w:tcPr>
            <w:tcW w:w="1657" w:type="dxa"/>
            <w:vAlign w:val="center"/>
          </w:tcPr>
          <w:p>
            <w:pPr>
              <w:pStyle w:val="77"/>
              <w:keepNext w:val="0"/>
              <w:keepLines w:val="0"/>
              <w:rPr>
                <w:rFonts w:cs="Arial"/>
                <w:szCs w:val="18"/>
              </w:rPr>
            </w:pPr>
            <w:r>
              <w:rPr>
                <w:rFonts w:cs="Arial"/>
                <w:szCs w:val="18"/>
              </w:rPr>
              <w:t>1475 - 1518</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NR band n77</w:t>
            </w:r>
          </w:p>
        </w:tc>
        <w:tc>
          <w:tcPr>
            <w:tcW w:w="1657" w:type="dxa"/>
            <w:vAlign w:val="center"/>
          </w:tcPr>
          <w:p>
            <w:pPr>
              <w:pStyle w:val="77"/>
              <w:keepNext w:val="0"/>
              <w:keepLines w:val="0"/>
              <w:rPr>
                <w:rFonts w:cs="Arial"/>
                <w:szCs w:val="18"/>
              </w:rPr>
            </w:pPr>
            <w:r>
              <w:rPr>
                <w:rFonts w:cs="Arial"/>
                <w:szCs w:val="18"/>
              </w:rPr>
              <w:t>3300-4200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NR band n78</w:t>
            </w:r>
          </w:p>
        </w:tc>
        <w:tc>
          <w:tcPr>
            <w:tcW w:w="1657" w:type="dxa"/>
            <w:vAlign w:val="center"/>
          </w:tcPr>
          <w:p>
            <w:pPr>
              <w:pStyle w:val="77"/>
              <w:keepNext w:val="0"/>
              <w:keepLines w:val="0"/>
              <w:rPr>
                <w:rFonts w:cs="Arial"/>
                <w:szCs w:val="18"/>
              </w:rPr>
            </w:pPr>
            <w:r>
              <w:rPr>
                <w:rFonts w:cs="Arial"/>
                <w:szCs w:val="18"/>
              </w:rPr>
              <w:t>3300 - 3800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77"/>
              <w:keepNext w:val="0"/>
              <w:keepLines w:val="0"/>
              <w:rPr>
                <w:rFonts w:cs="Arial"/>
                <w:szCs w:val="18"/>
                <w:lang w:eastAsia="ko-KR"/>
              </w:rPr>
            </w:pPr>
            <w:r>
              <w:rPr>
                <w:rFonts w:cs="Arial"/>
                <w:szCs w:val="18"/>
              </w:rPr>
              <w:t>728 - 746</w:t>
            </w:r>
          </w:p>
        </w:tc>
        <w:tc>
          <w:tcPr>
            <w:tcW w:w="1082" w:type="dxa"/>
            <w:vAlign w:val="center"/>
          </w:tcPr>
          <w:p>
            <w:pPr>
              <w:pStyle w:val="77"/>
              <w:keepNext w:val="0"/>
              <w:keepLines w:val="0"/>
              <w:rPr>
                <w:rFonts w:cs="Arial"/>
                <w:szCs w:val="18"/>
                <w:lang w:eastAsia="ko-KR"/>
              </w:rPr>
            </w:pPr>
            <w:r>
              <w:rPr>
                <w:rFonts w:cs="Arial"/>
                <w:szCs w:val="18"/>
              </w:rPr>
              <w:t>+16</w:t>
            </w:r>
          </w:p>
        </w:tc>
        <w:tc>
          <w:tcPr>
            <w:tcW w:w="1134" w:type="dxa"/>
            <w:vAlign w:val="center"/>
          </w:tcPr>
          <w:p>
            <w:pPr>
              <w:pStyle w:val="77"/>
              <w:keepNext w:val="0"/>
              <w:keepLines w:val="0"/>
              <w:rPr>
                <w:rFonts w:cs="Arial"/>
                <w:szCs w:val="18"/>
                <w:lang w:eastAsia="ko-KR"/>
              </w:rPr>
            </w:pPr>
            <w:r>
              <w:rPr>
                <w:rFonts w:cs="Arial"/>
                <w:szCs w:val="18"/>
              </w:rPr>
              <w:t>+8</w:t>
            </w:r>
          </w:p>
        </w:tc>
        <w:tc>
          <w:tcPr>
            <w:tcW w:w="1134" w:type="dxa"/>
            <w:vAlign w:val="center"/>
          </w:tcPr>
          <w:p>
            <w:pPr>
              <w:pStyle w:val="77"/>
              <w:keepNext w:val="0"/>
              <w:keepLines w:val="0"/>
              <w:rPr>
                <w:rFonts w:cs="Arial"/>
                <w:szCs w:val="18"/>
                <w:lang w:eastAsia="ko-KR"/>
              </w:rPr>
            </w:pPr>
            <w:r>
              <w:rPr>
                <w:rFonts w:cs="Arial"/>
                <w:szCs w:val="18"/>
              </w:rPr>
              <w:t>-6</w:t>
            </w:r>
          </w:p>
        </w:tc>
        <w:tc>
          <w:tcPr>
            <w:tcW w:w="1701" w:type="dxa"/>
            <w:vAlign w:val="center"/>
          </w:tcPr>
          <w:p>
            <w:pPr>
              <w:pStyle w:val="77"/>
              <w:keepNext w:val="0"/>
              <w:keepLines w:val="0"/>
              <w:rPr>
                <w:rFonts w:cs="Arial"/>
                <w:szCs w:val="18"/>
                <w:lang w:eastAsia="ko-KR"/>
              </w:rPr>
            </w:pPr>
            <w:r>
              <w:rPr>
                <w:rFonts w:cs="Arial"/>
                <w:szCs w:val="18"/>
              </w:rPr>
              <w:t>PREFSENS + x dB*</w:t>
            </w:r>
          </w:p>
        </w:tc>
        <w:tc>
          <w:tcPr>
            <w:tcW w:w="1177" w:type="dxa"/>
            <w:vAlign w:val="center"/>
          </w:tcPr>
          <w:p>
            <w:pPr>
              <w:pStyle w:val="77"/>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eastAsia="ko-KR"/>
              </w:rPr>
              <w:t>E-UTRA Band 87</w:t>
            </w:r>
          </w:p>
        </w:tc>
        <w:tc>
          <w:tcPr>
            <w:tcW w:w="1657" w:type="dxa"/>
            <w:vAlign w:val="center"/>
          </w:tcPr>
          <w:p>
            <w:pPr>
              <w:pStyle w:val="77"/>
              <w:keepNext w:val="0"/>
              <w:keepLines w:val="0"/>
              <w:rPr>
                <w:rFonts w:cs="Arial"/>
                <w:szCs w:val="18"/>
              </w:rPr>
            </w:pPr>
            <w:r>
              <w:rPr>
                <w:rFonts w:cs="Arial"/>
                <w:szCs w:val="18"/>
                <w:lang w:eastAsia="ko-KR"/>
              </w:rPr>
              <w:t>420 - 425</w:t>
            </w:r>
          </w:p>
        </w:tc>
        <w:tc>
          <w:tcPr>
            <w:tcW w:w="1082" w:type="dxa"/>
            <w:vAlign w:val="center"/>
          </w:tcPr>
          <w:p>
            <w:pPr>
              <w:pStyle w:val="77"/>
              <w:keepNext w:val="0"/>
              <w:keepLines w:val="0"/>
              <w:rPr>
                <w:rFonts w:cs="Arial"/>
                <w:szCs w:val="18"/>
              </w:rPr>
            </w:pPr>
            <w:r>
              <w:rPr>
                <w:rFonts w:cs="Arial"/>
                <w:szCs w:val="18"/>
                <w:lang w:eastAsia="ko-KR"/>
              </w:rPr>
              <w:t>+16</w:t>
            </w:r>
          </w:p>
        </w:tc>
        <w:tc>
          <w:tcPr>
            <w:tcW w:w="1134" w:type="dxa"/>
            <w:vAlign w:val="center"/>
          </w:tcPr>
          <w:p>
            <w:pPr>
              <w:pStyle w:val="77"/>
              <w:keepNext w:val="0"/>
              <w:keepLines w:val="0"/>
              <w:rPr>
                <w:rFonts w:cs="Arial"/>
                <w:szCs w:val="18"/>
              </w:rPr>
            </w:pPr>
            <w:r>
              <w:rPr>
                <w:rFonts w:cs="Arial"/>
                <w:szCs w:val="18"/>
                <w:lang w:eastAsia="ko-KR"/>
              </w:rPr>
              <w:t>+8</w:t>
            </w:r>
          </w:p>
        </w:tc>
        <w:tc>
          <w:tcPr>
            <w:tcW w:w="1134" w:type="dxa"/>
            <w:vAlign w:val="center"/>
          </w:tcPr>
          <w:p>
            <w:pPr>
              <w:pStyle w:val="77"/>
              <w:keepNext w:val="0"/>
              <w:keepLines w:val="0"/>
              <w:rPr>
                <w:rFonts w:cs="Arial"/>
                <w:szCs w:val="18"/>
              </w:rPr>
            </w:pPr>
            <w:r>
              <w:rPr>
                <w:rFonts w:cs="Arial"/>
                <w:szCs w:val="18"/>
                <w:lang w:eastAsia="ko-KR"/>
              </w:rPr>
              <w:t>-6</w:t>
            </w:r>
          </w:p>
        </w:tc>
        <w:tc>
          <w:tcPr>
            <w:tcW w:w="1701" w:type="dxa"/>
            <w:vAlign w:val="center"/>
          </w:tcPr>
          <w:p>
            <w:pPr>
              <w:pStyle w:val="77"/>
              <w:keepNext w:val="0"/>
              <w:keepLines w:val="0"/>
              <w:rPr>
                <w:rFonts w:cs="Arial"/>
                <w:szCs w:val="18"/>
              </w:rPr>
            </w:pPr>
            <w:r>
              <w:rPr>
                <w:rFonts w:cs="Arial"/>
                <w:szCs w:val="18"/>
                <w:lang w:eastAsia="ko-KR"/>
              </w:rPr>
              <w:t>PREFSENS + 6dB*</w:t>
            </w:r>
          </w:p>
        </w:tc>
        <w:tc>
          <w:tcPr>
            <w:tcW w:w="1177" w:type="dxa"/>
            <w:vAlign w:val="center"/>
          </w:tcPr>
          <w:p>
            <w:pPr>
              <w:pStyle w:val="77"/>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eastAsia="ko-KR"/>
              </w:rPr>
              <w:t>E-UTRA Band 88</w:t>
            </w:r>
          </w:p>
        </w:tc>
        <w:tc>
          <w:tcPr>
            <w:tcW w:w="1657" w:type="dxa"/>
            <w:vAlign w:val="center"/>
          </w:tcPr>
          <w:p>
            <w:pPr>
              <w:pStyle w:val="77"/>
              <w:keepNext w:val="0"/>
              <w:keepLines w:val="0"/>
              <w:rPr>
                <w:rFonts w:cs="Arial"/>
                <w:szCs w:val="18"/>
              </w:rPr>
            </w:pPr>
            <w:r>
              <w:rPr>
                <w:rFonts w:cs="Arial"/>
                <w:szCs w:val="18"/>
                <w:lang w:eastAsia="ko-KR"/>
              </w:rPr>
              <w:t>422 - 427</w:t>
            </w:r>
          </w:p>
        </w:tc>
        <w:tc>
          <w:tcPr>
            <w:tcW w:w="1082" w:type="dxa"/>
            <w:vAlign w:val="center"/>
          </w:tcPr>
          <w:p>
            <w:pPr>
              <w:pStyle w:val="77"/>
              <w:keepNext w:val="0"/>
              <w:keepLines w:val="0"/>
              <w:rPr>
                <w:rFonts w:cs="Arial"/>
                <w:szCs w:val="18"/>
              </w:rPr>
            </w:pPr>
            <w:r>
              <w:rPr>
                <w:rFonts w:cs="Arial"/>
                <w:szCs w:val="18"/>
                <w:lang w:eastAsia="ko-KR"/>
              </w:rPr>
              <w:t>+16</w:t>
            </w:r>
          </w:p>
        </w:tc>
        <w:tc>
          <w:tcPr>
            <w:tcW w:w="1134" w:type="dxa"/>
            <w:vAlign w:val="center"/>
          </w:tcPr>
          <w:p>
            <w:pPr>
              <w:pStyle w:val="77"/>
              <w:keepNext w:val="0"/>
              <w:keepLines w:val="0"/>
              <w:rPr>
                <w:rFonts w:cs="Arial"/>
                <w:szCs w:val="18"/>
              </w:rPr>
            </w:pPr>
            <w:r>
              <w:rPr>
                <w:rFonts w:cs="Arial"/>
                <w:szCs w:val="18"/>
                <w:lang w:eastAsia="ko-KR"/>
              </w:rPr>
              <w:t>+8</w:t>
            </w:r>
          </w:p>
        </w:tc>
        <w:tc>
          <w:tcPr>
            <w:tcW w:w="1134" w:type="dxa"/>
            <w:vAlign w:val="center"/>
          </w:tcPr>
          <w:p>
            <w:pPr>
              <w:pStyle w:val="77"/>
              <w:keepNext w:val="0"/>
              <w:keepLines w:val="0"/>
              <w:rPr>
                <w:rFonts w:cs="Arial"/>
                <w:szCs w:val="18"/>
              </w:rPr>
            </w:pPr>
            <w:r>
              <w:rPr>
                <w:rFonts w:cs="Arial"/>
                <w:szCs w:val="18"/>
                <w:lang w:eastAsia="ko-KR"/>
              </w:rPr>
              <w:t>-6</w:t>
            </w:r>
          </w:p>
        </w:tc>
        <w:tc>
          <w:tcPr>
            <w:tcW w:w="1701" w:type="dxa"/>
            <w:vAlign w:val="center"/>
          </w:tcPr>
          <w:p>
            <w:pPr>
              <w:pStyle w:val="77"/>
              <w:keepNext w:val="0"/>
              <w:keepLines w:val="0"/>
              <w:rPr>
                <w:rFonts w:cs="Arial"/>
                <w:szCs w:val="18"/>
              </w:rPr>
            </w:pPr>
            <w:r>
              <w:rPr>
                <w:rFonts w:cs="Arial"/>
                <w:szCs w:val="18"/>
                <w:lang w:eastAsia="ko-KR"/>
              </w:rPr>
              <w:t>PREFSENS + 6dB*</w:t>
            </w:r>
          </w:p>
        </w:tc>
        <w:tc>
          <w:tcPr>
            <w:tcW w:w="1177" w:type="dxa"/>
            <w:vAlign w:val="center"/>
          </w:tcPr>
          <w:p>
            <w:pPr>
              <w:pStyle w:val="77"/>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lang w:val="sv-SE" w:eastAsia="ko-KR"/>
              </w:rPr>
              <w:t>NR Band n96</w:t>
            </w:r>
          </w:p>
        </w:tc>
        <w:tc>
          <w:tcPr>
            <w:tcW w:w="1657" w:type="dxa"/>
            <w:vAlign w:val="center"/>
          </w:tcPr>
          <w:p>
            <w:pPr>
              <w:pStyle w:val="77"/>
              <w:rPr>
                <w:lang w:eastAsia="ko-KR"/>
              </w:rPr>
            </w:pPr>
            <w:r>
              <w:rPr>
                <w:lang w:eastAsia="ko-KR"/>
              </w:rPr>
              <w:t>5925 - 7125</w:t>
            </w:r>
          </w:p>
        </w:tc>
        <w:tc>
          <w:tcPr>
            <w:tcW w:w="1082" w:type="dxa"/>
            <w:vAlign w:val="center"/>
          </w:tcPr>
          <w:p>
            <w:pPr>
              <w:pStyle w:val="77"/>
              <w:rPr>
                <w:lang w:eastAsia="ko-KR"/>
              </w:rPr>
            </w:pPr>
            <w:r>
              <w:rPr>
                <w:lang w:eastAsia="ko-KR"/>
              </w:rPr>
              <w:t>N/A</w:t>
            </w:r>
          </w:p>
        </w:tc>
        <w:tc>
          <w:tcPr>
            <w:tcW w:w="1134" w:type="dxa"/>
            <w:vAlign w:val="center"/>
          </w:tcPr>
          <w:p>
            <w:pPr>
              <w:pStyle w:val="77"/>
              <w:rPr>
                <w:lang w:eastAsia="ko-KR"/>
              </w:rPr>
            </w:pPr>
            <w:r>
              <w:rPr>
                <w:lang w:eastAsia="ko-KR"/>
              </w:rPr>
              <w:t>+8</w:t>
            </w:r>
          </w:p>
        </w:tc>
        <w:tc>
          <w:tcPr>
            <w:tcW w:w="1134" w:type="dxa"/>
            <w:vAlign w:val="center"/>
          </w:tcPr>
          <w:p>
            <w:pPr>
              <w:pStyle w:val="77"/>
              <w:rPr>
                <w:lang w:eastAsia="ko-KR"/>
              </w:rPr>
            </w:pPr>
            <w:r>
              <w:rPr>
                <w:lang w:eastAsia="ko-KR"/>
              </w:rPr>
              <w:t>-6</w:t>
            </w:r>
          </w:p>
        </w:tc>
        <w:tc>
          <w:tcPr>
            <w:tcW w:w="1701" w:type="dxa"/>
            <w:vAlign w:val="center"/>
          </w:tcPr>
          <w:p>
            <w:pPr>
              <w:pStyle w:val="77"/>
              <w:rPr>
                <w:lang w:eastAsia="ko-KR"/>
              </w:rPr>
            </w:pPr>
            <w:r>
              <w:rPr>
                <w:lang w:eastAsia="ko-KR"/>
              </w:rPr>
              <w:t>PREFSENS + x dB (NOTE 1)</w:t>
            </w:r>
          </w:p>
        </w:tc>
        <w:tc>
          <w:tcPr>
            <w:tcW w:w="1177" w:type="dxa"/>
            <w:vAlign w:val="center"/>
          </w:tcPr>
          <w:p>
            <w:pPr>
              <w:pStyle w:val="7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vAlign w:val="center"/>
          </w:tcPr>
          <w:p>
            <w:pPr>
              <w:pStyle w:val="77"/>
              <w:rPr>
                <w:lang w:val="sv-SE" w:eastAsia="ko-KR"/>
              </w:rPr>
            </w:pPr>
            <w:r>
              <w:rPr>
                <w:lang w:val="sv-SE" w:eastAsia="ko-KR"/>
              </w:rPr>
              <w:t>NR band n100</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919.4 - 925</w:t>
            </w:r>
          </w:p>
        </w:tc>
        <w:tc>
          <w:tcPr>
            <w:tcW w:w="1082"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N/A</w:t>
            </w:r>
          </w:p>
        </w:tc>
        <w:tc>
          <w:tcPr>
            <w:tcW w:w="1701"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PREFSENS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lang w:val="sv-SE" w:eastAsia="ko-KR"/>
              </w:rPr>
              <w:t>NR Band n101</w:t>
            </w:r>
          </w:p>
        </w:tc>
        <w:tc>
          <w:tcPr>
            <w:tcW w:w="1657" w:type="dxa"/>
            <w:vAlign w:val="center"/>
          </w:tcPr>
          <w:p>
            <w:pPr>
              <w:pStyle w:val="77"/>
              <w:rPr>
                <w:lang w:eastAsia="ko-KR"/>
              </w:rPr>
            </w:pPr>
            <w:r>
              <w:rPr>
                <w:lang w:eastAsia="ko-KR"/>
              </w:rPr>
              <w:t>1900 - 1910</w:t>
            </w:r>
          </w:p>
        </w:tc>
        <w:tc>
          <w:tcPr>
            <w:tcW w:w="1082" w:type="dxa"/>
            <w:vAlign w:val="center"/>
          </w:tcPr>
          <w:p>
            <w:pPr>
              <w:pStyle w:val="77"/>
              <w:rPr>
                <w:lang w:eastAsia="ko-KR"/>
              </w:rPr>
            </w:pPr>
            <w:r>
              <w:rPr>
                <w:lang w:eastAsia="ko-KR"/>
              </w:rPr>
              <w:t>+16</w:t>
            </w:r>
          </w:p>
        </w:tc>
        <w:tc>
          <w:tcPr>
            <w:tcW w:w="1134" w:type="dxa"/>
            <w:vAlign w:val="center"/>
          </w:tcPr>
          <w:p>
            <w:pPr>
              <w:pStyle w:val="77"/>
              <w:rPr>
                <w:lang w:eastAsia="ko-KR"/>
              </w:rPr>
            </w:pPr>
            <w:r>
              <w:rPr>
                <w:lang w:eastAsia="ko-KR"/>
              </w:rPr>
              <w:t>N/A</w:t>
            </w:r>
          </w:p>
        </w:tc>
        <w:tc>
          <w:tcPr>
            <w:tcW w:w="1134" w:type="dxa"/>
            <w:vAlign w:val="center"/>
          </w:tcPr>
          <w:p>
            <w:pPr>
              <w:pStyle w:val="77"/>
              <w:rPr>
                <w:lang w:eastAsia="ko-KR"/>
              </w:rPr>
            </w:pPr>
            <w:r>
              <w:rPr>
                <w:lang w:eastAsia="ko-KR"/>
              </w:rPr>
              <w:t>N/A</w:t>
            </w:r>
          </w:p>
        </w:tc>
        <w:tc>
          <w:tcPr>
            <w:tcW w:w="1701" w:type="dxa"/>
            <w:vAlign w:val="center"/>
          </w:tcPr>
          <w:p>
            <w:pPr>
              <w:pStyle w:val="77"/>
              <w:rPr>
                <w:lang w:eastAsia="ko-KR"/>
              </w:rPr>
            </w:pPr>
            <w:r>
              <w:rPr>
                <w:lang w:eastAsia="ko-KR"/>
              </w:rPr>
              <w:t>PREFSENS + x dB (NOTE 1)</w:t>
            </w:r>
          </w:p>
        </w:tc>
        <w:tc>
          <w:tcPr>
            <w:tcW w:w="1177" w:type="dxa"/>
            <w:vAlign w:val="center"/>
          </w:tcPr>
          <w:p>
            <w:pPr>
              <w:pStyle w:val="7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lang w:val="sv-SE" w:eastAsia="ko-KR"/>
              </w:rPr>
              <w:t>NR Band n102</w:t>
            </w:r>
          </w:p>
        </w:tc>
        <w:tc>
          <w:tcPr>
            <w:tcW w:w="1657" w:type="dxa"/>
            <w:vAlign w:val="center"/>
          </w:tcPr>
          <w:p>
            <w:pPr>
              <w:pStyle w:val="77"/>
              <w:rPr>
                <w:lang w:eastAsia="ko-KR"/>
              </w:rPr>
            </w:pPr>
            <w:r>
              <w:rPr>
                <w:lang w:eastAsia="ko-KR"/>
              </w:rPr>
              <w:t>5925 - 6425</w:t>
            </w:r>
          </w:p>
        </w:tc>
        <w:tc>
          <w:tcPr>
            <w:tcW w:w="1082" w:type="dxa"/>
            <w:vAlign w:val="center"/>
          </w:tcPr>
          <w:p>
            <w:pPr>
              <w:pStyle w:val="77"/>
              <w:rPr>
                <w:lang w:eastAsia="ko-KR"/>
              </w:rPr>
            </w:pPr>
            <w:r>
              <w:rPr>
                <w:lang w:eastAsia="ko-KR"/>
              </w:rPr>
              <w:t>N/A</w:t>
            </w:r>
          </w:p>
        </w:tc>
        <w:tc>
          <w:tcPr>
            <w:tcW w:w="1134" w:type="dxa"/>
            <w:vAlign w:val="center"/>
          </w:tcPr>
          <w:p>
            <w:pPr>
              <w:pStyle w:val="77"/>
              <w:rPr>
                <w:lang w:eastAsia="ko-KR"/>
              </w:rPr>
            </w:pPr>
            <w:r>
              <w:rPr>
                <w:lang w:eastAsia="ko-KR"/>
              </w:rPr>
              <w:t>+8</w:t>
            </w:r>
          </w:p>
        </w:tc>
        <w:tc>
          <w:tcPr>
            <w:tcW w:w="1134" w:type="dxa"/>
            <w:vAlign w:val="center"/>
          </w:tcPr>
          <w:p>
            <w:pPr>
              <w:pStyle w:val="77"/>
              <w:rPr>
                <w:lang w:eastAsia="ko-KR"/>
              </w:rPr>
            </w:pPr>
            <w:r>
              <w:rPr>
                <w:lang w:eastAsia="ko-KR"/>
              </w:rPr>
              <w:t>-6</w:t>
            </w:r>
          </w:p>
        </w:tc>
        <w:tc>
          <w:tcPr>
            <w:tcW w:w="1701" w:type="dxa"/>
            <w:vAlign w:val="center"/>
          </w:tcPr>
          <w:p>
            <w:pPr>
              <w:pStyle w:val="77"/>
              <w:rPr>
                <w:lang w:eastAsia="ko-KR"/>
              </w:rPr>
            </w:pPr>
            <w:r>
              <w:rPr>
                <w:lang w:eastAsia="ko-KR"/>
              </w:rPr>
              <w:t>PREFSENS + x dB (NOTE 1)</w:t>
            </w:r>
          </w:p>
        </w:tc>
        <w:tc>
          <w:tcPr>
            <w:tcW w:w="1177" w:type="dxa"/>
            <w:vAlign w:val="center"/>
          </w:tcPr>
          <w:p>
            <w:pPr>
              <w:pStyle w:val="7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pPr>
              <w:pStyle w:val="77"/>
              <w:rPr>
                <w:lang w:eastAsia="ko-KR"/>
              </w:rPr>
            </w:pPr>
            <w:r>
              <w:rPr>
                <w:rFonts w:hint="eastAsia"/>
                <w:lang w:eastAsia="zh-CN"/>
              </w:rPr>
              <w:t>7</w:t>
            </w:r>
            <w:r>
              <w:rPr>
                <w:lang w:eastAsia="zh-CN"/>
              </w:rPr>
              <w:t>57</w:t>
            </w:r>
            <w:r>
              <w:rPr>
                <w:lang w:eastAsia="ko-KR"/>
              </w:rPr>
              <w:t xml:space="preserve"> - 758</w:t>
            </w:r>
          </w:p>
        </w:tc>
        <w:tc>
          <w:tcPr>
            <w:tcW w:w="1082" w:type="dxa"/>
            <w:vAlign w:val="center"/>
          </w:tcPr>
          <w:p>
            <w:pPr>
              <w:pStyle w:val="77"/>
              <w:rPr>
                <w:lang w:eastAsia="ko-KR"/>
              </w:rPr>
            </w:pPr>
            <w:r>
              <w:rPr>
                <w:rFonts w:cs="Arial"/>
                <w:szCs w:val="18"/>
                <w:lang w:eastAsia="ko-KR"/>
              </w:rPr>
              <w:t>+16</w:t>
            </w:r>
          </w:p>
        </w:tc>
        <w:tc>
          <w:tcPr>
            <w:tcW w:w="1134" w:type="dxa"/>
            <w:vAlign w:val="center"/>
          </w:tcPr>
          <w:p>
            <w:pPr>
              <w:pStyle w:val="77"/>
              <w:rPr>
                <w:lang w:eastAsia="ko-KR"/>
              </w:rPr>
            </w:pPr>
            <w:r>
              <w:rPr>
                <w:rFonts w:cs="Arial"/>
                <w:szCs w:val="18"/>
                <w:lang w:eastAsia="ko-KR"/>
              </w:rPr>
              <w:t>+8</w:t>
            </w:r>
          </w:p>
        </w:tc>
        <w:tc>
          <w:tcPr>
            <w:tcW w:w="1134" w:type="dxa"/>
            <w:vAlign w:val="center"/>
          </w:tcPr>
          <w:p>
            <w:pPr>
              <w:pStyle w:val="77"/>
              <w:rPr>
                <w:lang w:eastAsia="ko-KR"/>
              </w:rPr>
            </w:pPr>
            <w:r>
              <w:rPr>
                <w:rFonts w:cs="Arial"/>
                <w:szCs w:val="18"/>
                <w:lang w:eastAsia="ko-KR"/>
              </w:rPr>
              <w:t>-6</w:t>
            </w:r>
          </w:p>
        </w:tc>
        <w:tc>
          <w:tcPr>
            <w:tcW w:w="1701" w:type="dxa"/>
            <w:vAlign w:val="center"/>
          </w:tcPr>
          <w:p>
            <w:pPr>
              <w:pStyle w:val="77"/>
              <w:rPr>
                <w:lang w:eastAsia="ko-KR"/>
              </w:rPr>
            </w:pPr>
            <w:r>
              <w:rPr>
                <w:rFonts w:cs="Arial"/>
                <w:szCs w:val="18"/>
                <w:lang w:eastAsia="ko-KR"/>
              </w:rPr>
              <w:t>PREFSENS + 6dB*</w:t>
            </w:r>
          </w:p>
        </w:tc>
        <w:tc>
          <w:tcPr>
            <w:tcW w:w="1177" w:type="dxa"/>
            <w:vAlign w:val="center"/>
          </w:tcPr>
          <w:p>
            <w:pPr>
              <w:pStyle w:val="77"/>
              <w:rPr>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zh-CN"/>
              </w:rPr>
            </w:pPr>
            <w:r>
              <w:rPr>
                <w:lang w:val="sv-SE" w:eastAsia="zh-CN"/>
              </w:rPr>
              <w:t>NR Band n105</w:t>
            </w:r>
          </w:p>
        </w:tc>
        <w:tc>
          <w:tcPr>
            <w:tcW w:w="1657" w:type="dxa"/>
          </w:tcPr>
          <w:p>
            <w:pPr>
              <w:pStyle w:val="77"/>
              <w:rPr>
                <w:lang w:eastAsia="zh-CN"/>
              </w:rPr>
            </w:pPr>
            <w:r>
              <w:rPr>
                <w:lang w:eastAsia="zh-CN"/>
              </w:rPr>
              <w:t>612 – 652</w:t>
            </w:r>
          </w:p>
        </w:tc>
        <w:tc>
          <w:tcPr>
            <w:tcW w:w="1082" w:type="dxa"/>
          </w:tcPr>
          <w:p>
            <w:pPr>
              <w:pStyle w:val="77"/>
              <w:rPr>
                <w:rFonts w:cs="Arial"/>
                <w:szCs w:val="18"/>
                <w:lang w:eastAsia="ko-KR"/>
              </w:rPr>
            </w:pPr>
            <w:r>
              <w:rPr>
                <w:rFonts w:cs="Arial"/>
                <w:szCs w:val="18"/>
                <w:lang w:eastAsia="ko-KR"/>
              </w:rPr>
              <w:t>+16</w:t>
            </w:r>
          </w:p>
        </w:tc>
        <w:tc>
          <w:tcPr>
            <w:tcW w:w="1134" w:type="dxa"/>
          </w:tcPr>
          <w:p>
            <w:pPr>
              <w:pStyle w:val="77"/>
              <w:rPr>
                <w:rFonts w:cs="Arial"/>
                <w:szCs w:val="18"/>
                <w:lang w:eastAsia="ko-KR"/>
              </w:rPr>
            </w:pPr>
            <w:r>
              <w:rPr>
                <w:rFonts w:cs="Arial"/>
                <w:szCs w:val="18"/>
                <w:lang w:eastAsia="ko-KR"/>
              </w:rPr>
              <w:t>+8</w:t>
            </w:r>
          </w:p>
        </w:tc>
        <w:tc>
          <w:tcPr>
            <w:tcW w:w="1134" w:type="dxa"/>
          </w:tcPr>
          <w:p>
            <w:pPr>
              <w:pStyle w:val="77"/>
              <w:rPr>
                <w:rFonts w:cs="Arial"/>
                <w:szCs w:val="18"/>
                <w:lang w:eastAsia="ko-KR"/>
              </w:rPr>
            </w:pPr>
            <w:r>
              <w:rPr>
                <w:rFonts w:cs="Arial"/>
                <w:szCs w:val="18"/>
                <w:lang w:eastAsia="ko-KR"/>
              </w:rPr>
              <w:t>-6</w:t>
            </w:r>
          </w:p>
        </w:tc>
        <w:tc>
          <w:tcPr>
            <w:tcW w:w="1701" w:type="dxa"/>
          </w:tcPr>
          <w:p>
            <w:pPr>
              <w:pStyle w:val="77"/>
              <w:rPr>
                <w:rFonts w:cs="Arial"/>
                <w:szCs w:val="18"/>
                <w:lang w:eastAsia="ko-KR"/>
              </w:rPr>
            </w:pPr>
            <w:r>
              <w:rPr>
                <w:rFonts w:cs="Arial"/>
                <w:szCs w:val="18"/>
                <w:lang w:eastAsia="ko-KR"/>
              </w:rPr>
              <w:t xml:space="preserve">PREFSENS </w:t>
            </w:r>
            <w:r>
              <w:rPr>
                <w:rFonts w:cs="Arial"/>
                <w:szCs w:val="18"/>
              </w:rPr>
              <w:t xml:space="preserve"> + x dB (NOTE 1)</w:t>
            </w:r>
          </w:p>
        </w:tc>
        <w:tc>
          <w:tcPr>
            <w:tcW w:w="1177" w:type="dxa"/>
          </w:tcPr>
          <w:p>
            <w:pPr>
              <w:pStyle w:val="77"/>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zh-CN"/>
              </w:rPr>
            </w:pPr>
            <w:r>
              <w:rPr>
                <w:rFonts w:cs="Arial"/>
                <w:szCs w:val="18"/>
                <w:lang w:val="sv-SE"/>
              </w:rPr>
              <w:t>E-UTRA Band 106 or NR band n106</w:t>
            </w:r>
          </w:p>
        </w:tc>
        <w:tc>
          <w:tcPr>
            <w:tcW w:w="1657" w:type="dxa"/>
          </w:tcPr>
          <w:p>
            <w:pPr>
              <w:pStyle w:val="77"/>
              <w:rPr>
                <w:lang w:eastAsia="zh-CN"/>
              </w:rPr>
            </w:pPr>
            <w:r>
              <w:rPr>
                <w:rFonts w:cs="Arial"/>
                <w:szCs w:val="18"/>
                <w:lang w:eastAsia="ko-KR"/>
              </w:rPr>
              <w:t>935 - 940</w:t>
            </w:r>
          </w:p>
        </w:tc>
        <w:tc>
          <w:tcPr>
            <w:tcW w:w="1082" w:type="dxa"/>
          </w:tcPr>
          <w:p>
            <w:pPr>
              <w:pStyle w:val="77"/>
              <w:rPr>
                <w:rFonts w:cs="Arial"/>
                <w:szCs w:val="18"/>
                <w:lang w:eastAsia="ko-KR"/>
              </w:rPr>
            </w:pPr>
            <w:r>
              <w:rPr>
                <w:rFonts w:cs="Arial"/>
                <w:szCs w:val="18"/>
                <w:lang w:eastAsia="ko-KR"/>
              </w:rPr>
              <w:t>+16</w:t>
            </w:r>
          </w:p>
        </w:tc>
        <w:tc>
          <w:tcPr>
            <w:tcW w:w="1134" w:type="dxa"/>
          </w:tcPr>
          <w:p>
            <w:pPr>
              <w:pStyle w:val="77"/>
              <w:rPr>
                <w:rFonts w:cs="Arial"/>
                <w:szCs w:val="18"/>
                <w:lang w:eastAsia="ko-KR"/>
              </w:rPr>
            </w:pPr>
            <w:r>
              <w:rPr>
                <w:rFonts w:cs="Arial"/>
                <w:szCs w:val="18"/>
                <w:lang w:eastAsia="ko-KR"/>
              </w:rPr>
              <w:t>+8</w:t>
            </w:r>
          </w:p>
        </w:tc>
        <w:tc>
          <w:tcPr>
            <w:tcW w:w="1134" w:type="dxa"/>
          </w:tcPr>
          <w:p>
            <w:pPr>
              <w:pStyle w:val="77"/>
              <w:rPr>
                <w:rFonts w:cs="Arial"/>
                <w:szCs w:val="18"/>
                <w:lang w:eastAsia="ko-KR"/>
              </w:rPr>
            </w:pPr>
            <w:r>
              <w:rPr>
                <w:rFonts w:cs="Arial"/>
                <w:szCs w:val="18"/>
                <w:lang w:eastAsia="ko-KR"/>
              </w:rPr>
              <w:t>-6</w:t>
            </w:r>
          </w:p>
        </w:tc>
        <w:tc>
          <w:tcPr>
            <w:tcW w:w="1701" w:type="dxa"/>
          </w:tcPr>
          <w:p>
            <w:pPr>
              <w:pStyle w:val="77"/>
              <w:rPr>
                <w:rFonts w:cs="Arial"/>
                <w:szCs w:val="18"/>
                <w:lang w:eastAsia="ko-KR"/>
              </w:rPr>
            </w:pPr>
            <w:r>
              <w:rPr>
                <w:rFonts w:cs="Arial"/>
                <w:szCs w:val="18"/>
                <w:lang w:eastAsia="ko-KR"/>
              </w:rPr>
              <w:t xml:space="preserve">PREFSENS </w:t>
            </w:r>
            <w:r>
              <w:rPr>
                <w:rFonts w:cs="Arial"/>
                <w:szCs w:val="18"/>
              </w:rPr>
              <w:t xml:space="preserve"> + x dB (NOTE 1)</w:t>
            </w:r>
          </w:p>
        </w:tc>
        <w:tc>
          <w:tcPr>
            <w:tcW w:w="1177" w:type="dxa"/>
          </w:tcPr>
          <w:p>
            <w:pPr>
              <w:pStyle w:val="77"/>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 Liu Ke" w:date="2024-09-05T15:44:30Z"/>
        </w:trPr>
        <w:tc>
          <w:tcPr>
            <w:tcW w:w="1918" w:type="dxa"/>
          </w:tcPr>
          <w:p>
            <w:pPr>
              <w:pStyle w:val="77"/>
              <w:rPr>
                <w:ins w:id="1" w:author="ZTE Liu Ke" w:date="2024-09-05T15:44:30Z"/>
                <w:rFonts w:hint="default" w:cs="Arial" w:eastAsiaTheme="minorEastAsia"/>
                <w:szCs w:val="18"/>
                <w:lang w:val="en-US" w:eastAsia="zh-CN"/>
              </w:rPr>
            </w:pPr>
            <w:ins w:id="2" w:author="ZTE Liu Ke" w:date="2024-09-05T15:44:34Z">
              <w:r>
                <w:rPr>
                  <w:rFonts w:hint="eastAsia" w:cs="Arial"/>
                  <w:szCs w:val="18"/>
                  <w:lang w:val="en-US" w:eastAsia="zh-CN"/>
                </w:rPr>
                <w:t xml:space="preserve">NR </w:t>
              </w:r>
            </w:ins>
            <w:ins w:id="3" w:author="ZTE Liu Ke" w:date="2024-09-05T15:44:36Z">
              <w:r>
                <w:rPr>
                  <w:rFonts w:hint="eastAsia" w:cs="Arial"/>
                  <w:szCs w:val="18"/>
                  <w:lang w:val="en-US" w:eastAsia="zh-CN"/>
                </w:rPr>
                <w:t xml:space="preserve">Band </w:t>
              </w:r>
            </w:ins>
            <w:ins w:id="4" w:author="ZTE Liu Ke" w:date="2024-09-05T15:44:40Z">
              <w:r>
                <w:rPr>
                  <w:rFonts w:hint="eastAsia" w:cs="Arial"/>
                  <w:szCs w:val="18"/>
                  <w:lang w:val="en-US" w:eastAsia="zh-CN"/>
                </w:rPr>
                <w:t>n</w:t>
              </w:r>
            </w:ins>
            <w:ins w:id="5" w:author="ZTE Liu Ke" w:date="2024-09-05T15:44:41Z">
              <w:r>
                <w:rPr>
                  <w:rFonts w:hint="eastAsia" w:cs="Arial"/>
                  <w:szCs w:val="18"/>
                  <w:lang w:val="en-US" w:eastAsia="zh-CN"/>
                </w:rPr>
                <w:t>110</w:t>
              </w:r>
            </w:ins>
          </w:p>
        </w:tc>
        <w:tc>
          <w:tcPr>
            <w:tcW w:w="1657" w:type="dxa"/>
          </w:tcPr>
          <w:p>
            <w:pPr>
              <w:pStyle w:val="77"/>
              <w:rPr>
                <w:ins w:id="6" w:author="ZTE Liu Ke" w:date="2024-09-05T15:44:30Z"/>
                <w:rFonts w:hint="default" w:cs="Arial" w:eastAsiaTheme="minorEastAsia"/>
                <w:szCs w:val="18"/>
                <w:lang w:val="en-US" w:eastAsia="zh-CN"/>
              </w:rPr>
            </w:pPr>
            <w:ins w:id="7" w:author="ZTE Liu Ke" w:date="2024-09-05T15:44:50Z">
              <w:r>
                <w:rPr>
                  <w:rFonts w:hint="eastAsia" w:cs="Arial"/>
                  <w:szCs w:val="18"/>
                  <w:lang w:val="en-US" w:eastAsia="zh-CN"/>
                </w:rPr>
                <w:t>1</w:t>
              </w:r>
            </w:ins>
            <w:ins w:id="8" w:author="ZTE Liu Ke" w:date="2024-09-05T16:44:59Z">
              <w:r>
                <w:rPr>
                  <w:rFonts w:hint="eastAsia" w:cs="Arial"/>
                  <w:szCs w:val="18"/>
                  <w:lang w:val="en-US" w:eastAsia="zh-CN"/>
                </w:rPr>
                <w:t>4</w:t>
              </w:r>
            </w:ins>
            <w:ins w:id="9" w:author="ZTE Liu Ke" w:date="2024-09-05T16:45:00Z">
              <w:r>
                <w:rPr>
                  <w:rFonts w:hint="eastAsia" w:cs="Arial"/>
                  <w:szCs w:val="18"/>
                  <w:lang w:val="en-US" w:eastAsia="zh-CN"/>
                </w:rPr>
                <w:t>32</w:t>
              </w:r>
            </w:ins>
            <w:ins w:id="10" w:author="ZTE Liu Ke" w:date="2024-09-05T15:44:52Z">
              <w:r>
                <w:rPr>
                  <w:rFonts w:hint="eastAsia" w:cs="Arial"/>
                  <w:szCs w:val="18"/>
                  <w:lang w:val="en-US" w:eastAsia="zh-CN"/>
                </w:rPr>
                <w:t xml:space="preserve"> </w:t>
              </w:r>
            </w:ins>
            <w:ins w:id="11" w:author="ZTE Liu Ke" w:date="2024-09-05T15:44:53Z">
              <w:r>
                <w:rPr>
                  <w:rFonts w:hint="eastAsia" w:cs="Arial"/>
                  <w:szCs w:val="18"/>
                  <w:lang w:val="en-US" w:eastAsia="zh-CN"/>
                </w:rPr>
                <w:t>-</w:t>
              </w:r>
            </w:ins>
            <w:ins w:id="12" w:author="ZTE Liu Ke" w:date="2024-09-05T15:44:54Z">
              <w:r>
                <w:rPr>
                  <w:rFonts w:hint="eastAsia" w:cs="Arial"/>
                  <w:szCs w:val="18"/>
                  <w:lang w:val="en-US" w:eastAsia="zh-CN"/>
                </w:rPr>
                <w:t xml:space="preserve"> </w:t>
              </w:r>
            </w:ins>
            <w:ins w:id="13" w:author="ZTE Liu Ke" w:date="2024-09-05T15:44:55Z">
              <w:r>
                <w:rPr>
                  <w:rFonts w:hint="eastAsia" w:cs="Arial"/>
                  <w:szCs w:val="18"/>
                  <w:lang w:val="en-US" w:eastAsia="zh-CN"/>
                </w:rPr>
                <w:t>1</w:t>
              </w:r>
            </w:ins>
            <w:ins w:id="14" w:author="ZTE Liu Ke" w:date="2024-09-05T16:45:04Z">
              <w:r>
                <w:rPr>
                  <w:rFonts w:hint="eastAsia" w:cs="Arial"/>
                  <w:szCs w:val="18"/>
                  <w:lang w:val="en-US" w:eastAsia="zh-CN"/>
                </w:rPr>
                <w:t>43</w:t>
              </w:r>
            </w:ins>
            <w:ins w:id="15" w:author="ZTE Liu Ke" w:date="2024-09-05T16:45:05Z">
              <w:r>
                <w:rPr>
                  <w:rFonts w:hint="eastAsia" w:cs="Arial"/>
                  <w:szCs w:val="18"/>
                  <w:lang w:val="en-US" w:eastAsia="zh-CN"/>
                </w:rPr>
                <w:t>5</w:t>
              </w:r>
            </w:ins>
          </w:p>
        </w:tc>
        <w:tc>
          <w:tcPr>
            <w:tcW w:w="1082" w:type="dxa"/>
          </w:tcPr>
          <w:p>
            <w:pPr>
              <w:pStyle w:val="77"/>
              <w:rPr>
                <w:ins w:id="16" w:author="ZTE Liu Ke" w:date="2024-09-05T15:44:30Z"/>
                <w:rFonts w:hint="default" w:cs="Arial" w:eastAsiaTheme="minorEastAsia"/>
                <w:szCs w:val="18"/>
                <w:lang w:val="en-US" w:eastAsia="zh-CN"/>
              </w:rPr>
            </w:pPr>
            <w:ins w:id="17" w:author="ZTE Liu Ke" w:date="2024-09-05T15:45:06Z">
              <w:r>
                <w:rPr>
                  <w:rFonts w:hint="eastAsia" w:cs="Arial"/>
                  <w:szCs w:val="18"/>
                  <w:lang w:val="en-US" w:eastAsia="zh-CN"/>
                </w:rPr>
                <w:t>+</w:t>
              </w:r>
            </w:ins>
            <w:ins w:id="18" w:author="ZTE Liu Ke" w:date="2024-09-05T15:45:07Z">
              <w:r>
                <w:rPr>
                  <w:rFonts w:hint="eastAsia" w:cs="Arial"/>
                  <w:szCs w:val="18"/>
                  <w:lang w:val="en-US" w:eastAsia="zh-CN"/>
                </w:rPr>
                <w:t>16</w:t>
              </w:r>
            </w:ins>
          </w:p>
        </w:tc>
        <w:tc>
          <w:tcPr>
            <w:tcW w:w="1134" w:type="dxa"/>
          </w:tcPr>
          <w:p>
            <w:pPr>
              <w:pStyle w:val="77"/>
              <w:rPr>
                <w:ins w:id="19" w:author="ZTE Liu Ke" w:date="2024-09-05T15:44:30Z"/>
                <w:rFonts w:hint="default" w:cs="Arial" w:eastAsiaTheme="minorEastAsia"/>
                <w:szCs w:val="18"/>
                <w:lang w:val="en-US" w:eastAsia="zh-CN"/>
              </w:rPr>
            </w:pPr>
            <w:ins w:id="20" w:author="ZTE Liu Ke" w:date="2024-09-05T15:45:09Z">
              <w:r>
                <w:rPr>
                  <w:rFonts w:hint="eastAsia" w:cs="Arial"/>
                  <w:szCs w:val="18"/>
                  <w:lang w:val="en-US" w:eastAsia="zh-CN"/>
                </w:rPr>
                <w:t>+8</w:t>
              </w:r>
            </w:ins>
          </w:p>
        </w:tc>
        <w:tc>
          <w:tcPr>
            <w:tcW w:w="1134" w:type="dxa"/>
          </w:tcPr>
          <w:p>
            <w:pPr>
              <w:pStyle w:val="77"/>
              <w:rPr>
                <w:ins w:id="21" w:author="ZTE Liu Ke" w:date="2024-09-05T15:44:30Z"/>
                <w:rFonts w:hint="default" w:cs="Arial" w:eastAsiaTheme="minorEastAsia"/>
                <w:szCs w:val="18"/>
                <w:lang w:val="en-US" w:eastAsia="zh-CN"/>
              </w:rPr>
            </w:pPr>
            <w:ins w:id="22" w:author="ZTE Liu Ke" w:date="2024-09-05T15:45:11Z">
              <w:r>
                <w:rPr>
                  <w:rFonts w:hint="eastAsia" w:cs="Arial"/>
                  <w:szCs w:val="18"/>
                  <w:lang w:val="en-US" w:eastAsia="zh-CN"/>
                </w:rPr>
                <w:t>-6</w:t>
              </w:r>
            </w:ins>
          </w:p>
        </w:tc>
        <w:tc>
          <w:tcPr>
            <w:tcW w:w="1701" w:type="dxa"/>
          </w:tcPr>
          <w:p>
            <w:pPr>
              <w:pStyle w:val="77"/>
              <w:rPr>
                <w:ins w:id="23" w:author="ZTE Liu Ke" w:date="2024-09-05T15:44:30Z"/>
                <w:rFonts w:cs="Arial"/>
                <w:szCs w:val="18"/>
                <w:lang w:eastAsia="ko-KR"/>
              </w:rPr>
            </w:pPr>
            <w:ins w:id="24" w:author="ZTE Liu Ke" w:date="2024-09-05T15:51:06Z">
              <w:r>
                <w:rPr>
                  <w:rFonts w:cs="Arial"/>
                  <w:szCs w:val="18"/>
                  <w:highlight w:val="none"/>
                </w:rPr>
                <w:t>PREFSENS + x dB*</w:t>
              </w:r>
            </w:ins>
          </w:p>
        </w:tc>
        <w:tc>
          <w:tcPr>
            <w:tcW w:w="1177" w:type="dxa"/>
          </w:tcPr>
          <w:p>
            <w:pPr>
              <w:pStyle w:val="77"/>
              <w:rPr>
                <w:ins w:id="25" w:author="ZTE Liu Ke" w:date="2024-09-05T15:44:30Z"/>
                <w:rFonts w:cs="Arial"/>
                <w:szCs w:val="18"/>
                <w:lang w:eastAsia="ko-KR"/>
              </w:rPr>
            </w:pPr>
            <w:ins w:id="26" w:author="ZTE Liu Ke" w:date="2024-09-05T15:46:28Z">
              <w:r>
                <w:rPr>
                  <w:rFonts w:cs="Arial"/>
                  <w:szCs w:val="18"/>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90"/>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90"/>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90"/>
            </w:pPr>
            <w:r>
              <w:t>NOTE</w:t>
            </w:r>
            <w:r>
              <w:rPr>
                <w:lang w:eastAsia="ja-JP"/>
              </w:rPr>
              <w:t xml:space="preserve"> </w:t>
            </w:r>
            <w:r>
              <w:t>4:</w:t>
            </w:r>
            <w:r>
              <w:tab/>
            </w:r>
            <w:r>
              <w:t>In China, the blocking requirement for co-location with DCS1800 and Band III BS is only applicable in the frequency range 1 805 - 1 850 MHz.</w:t>
            </w:r>
          </w:p>
          <w:p>
            <w:pPr>
              <w:pStyle w:val="90"/>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90"/>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39" w:name="_Toc105752683"/>
      <w:bookmarkStart w:id="40" w:name="_Toc74840766"/>
      <w:bookmarkStart w:id="41" w:name="_Toc61113062"/>
      <w:bookmarkStart w:id="42" w:name="_Toc123150301"/>
      <w:bookmarkStart w:id="43" w:name="_Toc21096755"/>
      <w:bookmarkStart w:id="44" w:name="_Toc98667400"/>
      <w:bookmarkStart w:id="45" w:name="_Toc137373858"/>
      <w:bookmarkStart w:id="46" w:name="_Toc138892538"/>
      <w:bookmarkStart w:id="47" w:name="_Toc52555599"/>
      <w:bookmarkStart w:id="48" w:name="_Toc130913573"/>
      <w:bookmarkStart w:id="49" w:name="_Toc124163263"/>
      <w:bookmarkStart w:id="50" w:name="_Toc89854627"/>
      <w:bookmarkStart w:id="51" w:name="_Toc155216605"/>
      <w:bookmarkStart w:id="52" w:name="_Toc76503901"/>
      <w:bookmarkStart w:id="53" w:name="_Toc45869793"/>
      <w:bookmarkStart w:id="54" w:name="_Toc29763722"/>
      <w:bookmarkStart w:id="55" w:name="_Toc83042453"/>
      <w:bookmarkStart w:id="56" w:name="_Toc36030193"/>
      <w:bookmarkStart w:id="57" w:name="_Toc37180093"/>
      <w:bookmarkStart w:id="58" w:name="_Toc67911946"/>
      <w:r>
        <w:t>9.7.6.3.3</w:t>
      </w:r>
      <w:r>
        <w:tab/>
      </w:r>
      <w:r>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79"/>
      </w:pPr>
      <w:r>
        <w:t xml:space="preserve">Table 9.7.6.3.3-1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Change w:id="27">
          <w:tblGrid>
            <w:gridCol w:w="1346"/>
            <w:gridCol w:w="1657"/>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shd w:val="clear" w:color="auto" w:fill="auto"/>
          </w:tcPr>
          <w:p>
            <w:pPr>
              <w:pStyle w:val="75"/>
              <w:rPr>
                <w:rFonts w:cs="Arial"/>
              </w:rPr>
            </w:pPr>
            <w:r>
              <w:rPr>
                <w:rFonts w:cs="Arial"/>
              </w:rPr>
              <w:t>System type operating in the same geographical area</w:t>
            </w:r>
          </w:p>
        </w:tc>
        <w:tc>
          <w:tcPr>
            <w:tcW w:w="1657" w:type="dxa"/>
            <w:shd w:val="clear" w:color="auto" w:fill="auto"/>
          </w:tcPr>
          <w:p>
            <w:pPr>
              <w:pStyle w:val="75"/>
              <w:rPr>
                <w:rFonts w:cs="Arial"/>
              </w:rPr>
            </w:pPr>
            <w:r>
              <w:rPr>
                <w:rFonts w:cs="Arial"/>
              </w:rPr>
              <w:t>Band for co-existence requirement</w:t>
            </w:r>
          </w:p>
        </w:tc>
        <w:tc>
          <w:tcPr>
            <w:tcW w:w="851" w:type="dxa"/>
            <w:shd w:val="clear" w:color="auto" w:fill="auto"/>
          </w:tcPr>
          <w:p>
            <w:pPr>
              <w:pStyle w:val="75"/>
              <w:rPr>
                <w:rFonts w:cs="Arial"/>
              </w:rPr>
            </w:pPr>
            <w:r>
              <w:rPr>
                <w:rFonts w:cs="Arial"/>
              </w:rPr>
              <w:t>Maximum Level</w:t>
            </w:r>
          </w:p>
        </w:tc>
        <w:tc>
          <w:tcPr>
            <w:tcW w:w="1417" w:type="dxa"/>
            <w:shd w:val="clear" w:color="auto" w:fill="auto"/>
          </w:tcPr>
          <w:p>
            <w:pPr>
              <w:pStyle w:val="75"/>
              <w:rPr>
                <w:rFonts w:cs="Arial"/>
              </w:rPr>
            </w:pPr>
            <w:r>
              <w:rPr>
                <w:rFonts w:cs="Arial"/>
              </w:rPr>
              <w:t>Measurement Bandwidth</w:t>
            </w:r>
          </w:p>
        </w:tc>
        <w:tc>
          <w:tcPr>
            <w:tcW w:w="4422" w:type="dxa"/>
            <w:shd w:val="clear" w:color="auto" w:fill="auto"/>
          </w:tcPr>
          <w:p>
            <w:pPr>
              <w:pStyle w:val="7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GSM900</w:t>
            </w:r>
          </w:p>
        </w:tc>
        <w:tc>
          <w:tcPr>
            <w:tcW w:w="1657" w:type="dxa"/>
            <w:shd w:val="clear" w:color="auto" w:fill="auto"/>
          </w:tcPr>
          <w:p>
            <w:pPr>
              <w:pStyle w:val="76"/>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76"/>
              <w:rPr>
                <w:rFonts w:cs="Arial"/>
              </w:rPr>
            </w:pPr>
            <w:r>
              <w:rPr>
                <w:rFonts w:cs="v5.0.0"/>
              </w:rPr>
              <w:t>-51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v5.0.0"/>
              </w:rPr>
            </w:pPr>
            <w:r>
              <w:rPr>
                <w:rFonts w:cs="Arial"/>
              </w:rPr>
              <w:t>876 - 915 MHz</w:t>
            </w:r>
          </w:p>
        </w:tc>
        <w:tc>
          <w:tcPr>
            <w:tcW w:w="851" w:type="dxa"/>
            <w:shd w:val="clear" w:color="auto" w:fill="auto"/>
          </w:tcPr>
          <w:p>
            <w:pPr>
              <w:pStyle w:val="76"/>
              <w:rPr>
                <w:rFonts w:cs="v5.0.0"/>
              </w:rPr>
            </w:pPr>
            <w:r>
              <w:rPr>
                <w:rFonts w:cs="Arial"/>
              </w:rPr>
              <w:t>-55 dBm</w:t>
            </w:r>
          </w:p>
        </w:tc>
        <w:tc>
          <w:tcPr>
            <w:tcW w:w="1417" w:type="dxa"/>
            <w:shd w:val="clear" w:color="auto" w:fill="auto"/>
          </w:tcPr>
          <w:p>
            <w:pPr>
              <w:pStyle w:val="76"/>
              <w:rPr>
                <w:rFonts w:cs="v5.0.0"/>
              </w:rPr>
            </w:pPr>
            <w:r>
              <w:rPr>
                <w:rFonts w:cs="Arial"/>
              </w:rPr>
              <w:t>100 kHz</w:t>
            </w:r>
          </w:p>
        </w:tc>
        <w:tc>
          <w:tcPr>
            <w:tcW w:w="4422" w:type="dxa"/>
            <w:shd w:val="clear" w:color="auto" w:fill="auto"/>
          </w:tcPr>
          <w:p>
            <w:pPr>
              <w:pStyle w:val="77"/>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DCS1800</w:t>
            </w:r>
          </w:p>
        </w:tc>
        <w:tc>
          <w:tcPr>
            <w:tcW w:w="1657" w:type="dxa"/>
            <w:shd w:val="clear" w:color="auto" w:fill="auto"/>
          </w:tcPr>
          <w:p>
            <w:pPr>
              <w:pStyle w:val="76"/>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76"/>
              <w:rPr>
                <w:rFonts w:cs="Arial"/>
              </w:rPr>
            </w:pPr>
            <w:r>
              <w:rPr>
                <w:rFonts w:cs="v5.0.0"/>
              </w:rPr>
              <w:t>-41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1710 - 1785 MHz</w:t>
            </w:r>
          </w:p>
        </w:tc>
        <w:tc>
          <w:tcPr>
            <w:tcW w:w="851" w:type="dxa"/>
            <w:shd w:val="clear" w:color="auto" w:fill="auto"/>
          </w:tcPr>
          <w:p>
            <w:pPr>
              <w:pStyle w:val="76"/>
              <w:rPr>
                <w:rFonts w:cs="Arial"/>
              </w:rPr>
            </w:pPr>
            <w:r>
              <w:rPr>
                <w:rFonts w:cs="Arial"/>
              </w:rPr>
              <w:t>-55 dBm</w:t>
            </w:r>
          </w:p>
        </w:tc>
        <w:tc>
          <w:tcPr>
            <w:tcW w:w="1417" w:type="dxa"/>
            <w:shd w:val="clear" w:color="auto" w:fill="auto"/>
          </w:tcPr>
          <w:p>
            <w:pPr>
              <w:pStyle w:val="76"/>
              <w:rPr>
                <w:rFonts w:cs="Arial"/>
              </w:rPr>
            </w:pPr>
            <w:r>
              <w:rPr>
                <w:rFonts w:cs="Arial"/>
              </w:rPr>
              <w:t>100 kHz</w:t>
            </w:r>
          </w:p>
        </w:tc>
        <w:tc>
          <w:tcPr>
            <w:tcW w:w="4422" w:type="dxa"/>
            <w:shd w:val="clear" w:color="auto" w:fill="auto"/>
          </w:tcPr>
          <w:p>
            <w:pPr>
              <w:pStyle w:val="77"/>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PCS1900</w:t>
            </w:r>
          </w:p>
        </w:tc>
        <w:tc>
          <w:tcPr>
            <w:tcW w:w="1657" w:type="dxa"/>
            <w:shd w:val="clear" w:color="auto" w:fill="auto"/>
          </w:tcPr>
          <w:p>
            <w:pPr>
              <w:pStyle w:val="76"/>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76"/>
              <w:rPr>
                <w:rFonts w:cs="Arial"/>
              </w:rPr>
            </w:pPr>
            <w:r>
              <w:rPr>
                <w:rFonts w:cs="v5.0.0"/>
              </w:rPr>
              <w:t>-41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76"/>
              <w:rPr>
                <w:rFonts w:cs="Arial"/>
              </w:rPr>
            </w:pPr>
            <w:r>
              <w:rPr>
                <w:rFonts w:cs="v5.0.0"/>
              </w:rPr>
              <w:t>-55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GSM850 or CDMA850</w:t>
            </w:r>
          </w:p>
        </w:tc>
        <w:tc>
          <w:tcPr>
            <w:tcW w:w="1657" w:type="dxa"/>
            <w:shd w:val="clear" w:color="auto" w:fill="auto"/>
          </w:tcPr>
          <w:p>
            <w:pPr>
              <w:pStyle w:val="76"/>
              <w:rPr>
                <w:rFonts w:cs="Arial"/>
              </w:rPr>
            </w:pPr>
            <w:r>
              <w:rPr>
                <w:rFonts w:cs="v5.0.0"/>
              </w:rPr>
              <w:t>869 - 894 MHz</w:t>
            </w:r>
          </w:p>
        </w:tc>
        <w:tc>
          <w:tcPr>
            <w:tcW w:w="851" w:type="dxa"/>
            <w:shd w:val="clear" w:color="auto" w:fill="auto"/>
          </w:tcPr>
          <w:p>
            <w:pPr>
              <w:pStyle w:val="76"/>
              <w:rPr>
                <w:rFonts w:cs="Arial"/>
              </w:rPr>
            </w:pPr>
            <w:r>
              <w:rPr>
                <w:rFonts w:cs="v5.0.0"/>
              </w:rPr>
              <w:t>-51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76"/>
              <w:rPr>
                <w:rFonts w:cs="v5.0.0"/>
              </w:rPr>
            </w:pPr>
            <w:r>
              <w:rPr>
                <w:rFonts w:cs="v5.0.0"/>
              </w:rPr>
              <w:t>-55 dBm</w:t>
            </w:r>
          </w:p>
        </w:tc>
        <w:tc>
          <w:tcPr>
            <w:tcW w:w="1417" w:type="dxa"/>
            <w:shd w:val="clear" w:color="auto" w:fill="auto"/>
          </w:tcPr>
          <w:p>
            <w:pPr>
              <w:pStyle w:val="76"/>
              <w:rPr>
                <w:rFonts w:cs="v5.0.0"/>
              </w:rPr>
            </w:pPr>
            <w:r>
              <w:rPr>
                <w:rFonts w:cs="v5.0.0"/>
              </w:rPr>
              <w:t>100 kHz</w:t>
            </w:r>
          </w:p>
        </w:tc>
        <w:tc>
          <w:tcPr>
            <w:tcW w:w="4422" w:type="dxa"/>
            <w:shd w:val="clear" w:color="auto" w:fill="auto"/>
          </w:tcPr>
          <w:p>
            <w:pPr>
              <w:pStyle w:val="77"/>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I or </w:t>
            </w:r>
          </w:p>
          <w:p>
            <w:pPr>
              <w:pStyle w:val="76"/>
              <w:rPr>
                <w:rFonts w:cs="Arial"/>
              </w:rPr>
            </w:pPr>
            <w:r>
              <w:rPr>
                <w:rFonts w:cs="Arial"/>
              </w:rPr>
              <w:t>E-UTRA Band 1</w:t>
            </w:r>
            <w:r>
              <w:rPr>
                <w:rFonts w:cs="Arial"/>
                <w:lang w:val="sv-SE"/>
              </w:rPr>
              <w:t xml:space="preserve"> or NR band n1</w:t>
            </w:r>
          </w:p>
        </w:tc>
        <w:tc>
          <w:tcPr>
            <w:tcW w:w="1657" w:type="dxa"/>
            <w:shd w:val="clear" w:color="auto" w:fill="auto"/>
          </w:tcPr>
          <w:p>
            <w:pPr>
              <w:pStyle w:val="76"/>
              <w:rPr>
                <w:rFonts w:cs="Arial"/>
              </w:rPr>
            </w:pPr>
            <w:r>
              <w:rPr>
                <w:rFonts w:cs="Arial"/>
              </w:rPr>
              <w:t>2110 - 2170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1920 - 1980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II or </w:t>
            </w:r>
          </w:p>
          <w:p>
            <w:pPr>
              <w:pStyle w:val="76"/>
              <w:rPr>
                <w:rFonts w:cs="Arial"/>
              </w:rPr>
            </w:pPr>
            <w:r>
              <w:rPr>
                <w:rFonts w:cs="Arial"/>
              </w:rPr>
              <w:t>E-UTRA Band 2</w:t>
            </w:r>
            <w:r>
              <w:rPr>
                <w:rFonts w:cs="Arial"/>
                <w:lang w:val="sv-SE"/>
              </w:rPr>
              <w:t xml:space="preserve"> or NR band n2</w:t>
            </w:r>
          </w:p>
        </w:tc>
        <w:tc>
          <w:tcPr>
            <w:tcW w:w="1657" w:type="dxa"/>
            <w:shd w:val="clear" w:color="auto" w:fill="auto"/>
          </w:tcPr>
          <w:p>
            <w:pPr>
              <w:pStyle w:val="76"/>
              <w:rPr>
                <w:rFonts w:cs="Arial"/>
              </w:rPr>
            </w:pPr>
            <w:r>
              <w:rPr>
                <w:rFonts w:cs="Arial"/>
              </w:rPr>
              <w:t>1930 - 1990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1850 - 1910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III or </w:t>
            </w:r>
          </w:p>
          <w:p>
            <w:pPr>
              <w:pStyle w:val="76"/>
              <w:rPr>
                <w:rFonts w:cs="Arial"/>
              </w:rPr>
            </w:pPr>
            <w:r>
              <w:rPr>
                <w:rFonts w:cs="Arial"/>
              </w:rPr>
              <w:t>E-UTRA Band 3</w:t>
            </w:r>
            <w:r>
              <w:rPr>
                <w:rFonts w:cs="Arial"/>
                <w:lang w:val="sv-SE"/>
              </w:rPr>
              <w:t xml:space="preserve"> or NR band n3</w:t>
            </w:r>
          </w:p>
        </w:tc>
        <w:tc>
          <w:tcPr>
            <w:tcW w:w="1657" w:type="dxa"/>
            <w:shd w:val="clear" w:color="auto" w:fill="auto"/>
          </w:tcPr>
          <w:p>
            <w:pPr>
              <w:pStyle w:val="76"/>
              <w:rPr>
                <w:rFonts w:cs="Arial"/>
              </w:rPr>
            </w:pPr>
            <w:r>
              <w:rPr>
                <w:rFonts w:cs="Arial"/>
              </w:rPr>
              <w:t>1805 - 1880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1710 - 1785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77"/>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IV or </w:t>
            </w:r>
          </w:p>
          <w:p>
            <w:pPr>
              <w:pStyle w:val="76"/>
              <w:rPr>
                <w:rFonts w:cs="Arial"/>
                <w:lang w:val="sv-FI"/>
              </w:rPr>
            </w:pPr>
            <w:r>
              <w:rPr>
                <w:rFonts w:cs="Arial"/>
                <w:lang w:val="sv-FI"/>
              </w:rPr>
              <w:t>E-UTRA Band 4</w:t>
            </w:r>
          </w:p>
        </w:tc>
        <w:tc>
          <w:tcPr>
            <w:tcW w:w="1657" w:type="dxa"/>
            <w:shd w:val="clear" w:color="auto" w:fill="auto"/>
          </w:tcPr>
          <w:p>
            <w:pPr>
              <w:pStyle w:val="76"/>
              <w:rPr>
                <w:rFonts w:cs="Arial"/>
              </w:rPr>
            </w:pPr>
            <w:r>
              <w:rPr>
                <w:rFonts w:cs="Arial"/>
              </w:rPr>
              <w:t>2110 - 2155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1710 - 1755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V or </w:t>
            </w:r>
          </w:p>
          <w:p>
            <w:pPr>
              <w:pStyle w:val="76"/>
              <w:rPr>
                <w:rFonts w:cs="Arial"/>
              </w:rPr>
            </w:pPr>
            <w:r>
              <w:rPr>
                <w:rFonts w:cs="Arial"/>
              </w:rPr>
              <w:t>E-UTRA Band 5</w:t>
            </w:r>
            <w:r>
              <w:rPr>
                <w:rFonts w:cs="Arial"/>
                <w:lang w:val="sv-SE"/>
              </w:rPr>
              <w:t xml:space="preserve"> or NR band n5</w:t>
            </w:r>
          </w:p>
        </w:tc>
        <w:tc>
          <w:tcPr>
            <w:tcW w:w="1657" w:type="dxa"/>
            <w:shd w:val="clear" w:color="auto" w:fill="auto"/>
          </w:tcPr>
          <w:p>
            <w:pPr>
              <w:pStyle w:val="76"/>
              <w:rPr>
                <w:rFonts w:cs="Arial"/>
              </w:rPr>
            </w:pPr>
            <w:r>
              <w:rPr>
                <w:rFonts w:cs="Arial"/>
              </w:rPr>
              <w:t>869 - 894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824 - 849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76"/>
              <w:rPr>
                <w:rFonts w:cs="Arial"/>
              </w:rPr>
            </w:pPr>
            <w:r>
              <w:rPr>
                <w:rFonts w:cs="Arial"/>
              </w:rPr>
              <w:t xml:space="preserve">860 - 890 MHz </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 xml:space="preserve">815 - 845 MHz </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VII or </w:t>
            </w:r>
          </w:p>
          <w:p>
            <w:pPr>
              <w:pStyle w:val="76"/>
              <w:rPr>
                <w:rFonts w:cs="Arial"/>
              </w:rPr>
            </w:pPr>
            <w:r>
              <w:rPr>
                <w:rFonts w:cs="Arial"/>
              </w:rPr>
              <w:t>E-UTRA Band 7</w:t>
            </w:r>
            <w:r>
              <w:rPr>
                <w:rFonts w:cs="Arial"/>
                <w:lang w:val="sv-SE"/>
              </w:rPr>
              <w:t xml:space="preserve"> or NR band n7</w:t>
            </w:r>
          </w:p>
        </w:tc>
        <w:tc>
          <w:tcPr>
            <w:tcW w:w="1657" w:type="dxa"/>
            <w:shd w:val="clear" w:color="auto" w:fill="auto"/>
          </w:tcPr>
          <w:p>
            <w:pPr>
              <w:pStyle w:val="76"/>
              <w:rPr>
                <w:rFonts w:cs="Arial"/>
              </w:rPr>
            </w:pPr>
            <w:r>
              <w:rPr>
                <w:rFonts w:cs="Arial"/>
              </w:rPr>
              <w:t>2620 - 2690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2500 - 2570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VIII or </w:t>
            </w:r>
          </w:p>
          <w:p>
            <w:pPr>
              <w:pStyle w:val="76"/>
              <w:rPr>
                <w:rFonts w:cs="Arial"/>
              </w:rPr>
            </w:pPr>
            <w:r>
              <w:rPr>
                <w:rFonts w:cs="Arial"/>
              </w:rPr>
              <w:t>E-UTRA Band 8</w:t>
            </w:r>
            <w:r>
              <w:rPr>
                <w:rFonts w:cs="Arial"/>
                <w:lang w:val="sv-SE"/>
              </w:rPr>
              <w:t xml:space="preserve"> or NR band n8</w:t>
            </w:r>
          </w:p>
        </w:tc>
        <w:tc>
          <w:tcPr>
            <w:tcW w:w="1657" w:type="dxa"/>
            <w:shd w:val="clear" w:color="auto" w:fill="auto"/>
          </w:tcPr>
          <w:p>
            <w:pPr>
              <w:pStyle w:val="76"/>
              <w:rPr>
                <w:rFonts w:cs="Arial"/>
              </w:rPr>
            </w:pPr>
            <w:r>
              <w:rPr>
                <w:rFonts w:cs="Arial"/>
              </w:rPr>
              <w:t>925 - 960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880 - 915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IX or </w:t>
            </w:r>
          </w:p>
          <w:p>
            <w:pPr>
              <w:pStyle w:val="76"/>
              <w:rPr>
                <w:rFonts w:cs="Arial"/>
                <w:lang w:val="sv-FI"/>
              </w:rPr>
            </w:pPr>
            <w:r>
              <w:rPr>
                <w:rFonts w:cs="Arial"/>
                <w:lang w:val="sv-FI"/>
              </w:rPr>
              <w:t>E-UTRA Band 9</w:t>
            </w:r>
          </w:p>
        </w:tc>
        <w:tc>
          <w:tcPr>
            <w:tcW w:w="1657" w:type="dxa"/>
            <w:shd w:val="clear" w:color="auto" w:fill="auto"/>
          </w:tcPr>
          <w:p>
            <w:pPr>
              <w:pStyle w:val="76"/>
              <w:rPr>
                <w:rFonts w:cs="Arial"/>
              </w:rPr>
            </w:pPr>
            <w:r>
              <w:rPr>
                <w:rFonts w:cs="Arial"/>
              </w:rPr>
              <w:t>1844.9 - 1879.9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1749.9 - 1784.9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X or </w:t>
            </w:r>
          </w:p>
          <w:p>
            <w:pPr>
              <w:pStyle w:val="76"/>
              <w:rPr>
                <w:rFonts w:cs="Arial"/>
                <w:lang w:val="sv-FI"/>
              </w:rPr>
            </w:pPr>
            <w:r>
              <w:rPr>
                <w:rFonts w:cs="Arial"/>
                <w:lang w:val="sv-FI"/>
              </w:rPr>
              <w:t>E-UTRA Band 10</w:t>
            </w:r>
          </w:p>
        </w:tc>
        <w:tc>
          <w:tcPr>
            <w:tcW w:w="1657" w:type="dxa"/>
            <w:shd w:val="clear" w:color="auto" w:fill="auto"/>
          </w:tcPr>
          <w:p>
            <w:pPr>
              <w:pStyle w:val="76"/>
              <w:rPr>
                <w:rFonts w:cs="Arial"/>
              </w:rPr>
            </w:pPr>
            <w:r>
              <w:rPr>
                <w:rFonts w:cs="Arial"/>
              </w:rPr>
              <w:t>2110 - 2170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1710 - 1770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XI or XXI or </w:t>
            </w:r>
          </w:p>
          <w:p>
            <w:pPr>
              <w:pStyle w:val="76"/>
              <w:rPr>
                <w:rFonts w:cs="Arial"/>
              </w:rPr>
            </w:pPr>
            <w:r>
              <w:rPr>
                <w:rFonts w:cs="Arial"/>
              </w:rPr>
              <w:t>E-UTRA Band 11 or 21</w:t>
            </w:r>
          </w:p>
        </w:tc>
        <w:tc>
          <w:tcPr>
            <w:tcW w:w="1657" w:type="dxa"/>
            <w:shd w:val="clear" w:color="auto" w:fill="auto"/>
          </w:tcPr>
          <w:p>
            <w:pPr>
              <w:pStyle w:val="76"/>
              <w:rPr>
                <w:rFonts w:cs="Arial"/>
              </w:rPr>
            </w:pPr>
            <w:r>
              <w:rPr>
                <w:rFonts w:cs="Arial"/>
              </w:rPr>
              <w:t>1475.9 - 1510.9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1427.9 - 1447.9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1447.9 - 1462.9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XII or </w:t>
            </w:r>
          </w:p>
          <w:p>
            <w:pPr>
              <w:pStyle w:val="76"/>
              <w:rPr>
                <w:rFonts w:cs="Arial"/>
              </w:rPr>
            </w:pPr>
            <w:r>
              <w:rPr>
                <w:rFonts w:cs="Arial"/>
              </w:rPr>
              <w:t>E-UTRA Band 12</w:t>
            </w:r>
            <w:r>
              <w:rPr>
                <w:rFonts w:cs="Arial"/>
                <w:lang w:val="sv-SE"/>
              </w:rPr>
              <w:t xml:space="preserve"> or NR band n12</w:t>
            </w:r>
          </w:p>
        </w:tc>
        <w:tc>
          <w:tcPr>
            <w:tcW w:w="1657" w:type="dxa"/>
            <w:shd w:val="clear" w:color="auto" w:fill="auto"/>
          </w:tcPr>
          <w:p>
            <w:pPr>
              <w:pStyle w:val="76"/>
              <w:rPr>
                <w:rFonts w:cs="Arial"/>
              </w:rPr>
            </w:pPr>
            <w:r>
              <w:rPr>
                <w:rFonts w:cs="Arial"/>
              </w:rPr>
              <w:t>729 - 746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699 - 716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XIII or </w:t>
            </w:r>
          </w:p>
          <w:p>
            <w:pPr>
              <w:pStyle w:val="76"/>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76"/>
              <w:rPr>
                <w:rFonts w:cs="Arial"/>
              </w:rPr>
            </w:pPr>
            <w:r>
              <w:rPr>
                <w:rFonts w:cs="Arial"/>
              </w:rPr>
              <w:t>746 - 756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777 - 787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XIV or </w:t>
            </w:r>
          </w:p>
          <w:p>
            <w:pPr>
              <w:pStyle w:val="76"/>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76"/>
              <w:rPr>
                <w:rFonts w:cs="Arial"/>
              </w:rPr>
            </w:pPr>
            <w:r>
              <w:rPr>
                <w:rFonts w:cs="Arial"/>
              </w:rPr>
              <w:t>758 - 768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788 - 798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76"/>
              <w:rPr>
                <w:rFonts w:cs="Arial"/>
              </w:rPr>
            </w:pPr>
          </w:p>
        </w:tc>
        <w:tc>
          <w:tcPr>
            <w:tcW w:w="1657" w:type="dxa"/>
            <w:tcBorders>
              <w:top w:val="single" w:color="auto" w:sz="2" w:space="0"/>
              <w:left w:val="single" w:color="auto" w:sz="2" w:space="0"/>
              <w:right w:val="single" w:color="auto" w:sz="2" w:space="0"/>
            </w:tcBorders>
            <w:shd w:val="clear" w:color="auto" w:fill="auto"/>
          </w:tcPr>
          <w:p>
            <w:pPr>
              <w:pStyle w:val="76"/>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76"/>
              <w:rPr>
                <w:rFonts w:cs="Arial"/>
              </w:rPr>
            </w:pPr>
            <w:r>
              <w:rPr>
                <w:rFonts w:cs="Arial"/>
              </w:rPr>
              <w:t xml:space="preserve">UTRA FDD Band XX or </w:t>
            </w:r>
          </w:p>
          <w:p>
            <w:pPr>
              <w:pStyle w:val="76"/>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76"/>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val="sv-FI"/>
              </w:rPr>
            </w:pPr>
            <w:r>
              <w:rPr>
                <w:rFonts w:cs="Arial"/>
                <w:lang w:val="sv-FI"/>
              </w:rPr>
              <w:t xml:space="preserve">UTRA FDD Band XXII or </w:t>
            </w:r>
          </w:p>
          <w:p>
            <w:pPr>
              <w:pStyle w:val="76"/>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76"/>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76"/>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 xml:space="preserve">UTRA FDD Band </w:t>
            </w:r>
            <w:r>
              <w:rPr>
                <w:rFonts w:cs="Arial"/>
                <w:lang w:eastAsia="zh-CN"/>
              </w:rPr>
              <w:t>XXV</w:t>
            </w:r>
            <w:r>
              <w:rPr>
                <w:rFonts w:cs="Arial"/>
              </w:rPr>
              <w:t xml:space="preserve"> or </w:t>
            </w:r>
          </w:p>
          <w:p>
            <w:pPr>
              <w:pStyle w:val="76"/>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76"/>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76"/>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vAlign w:val="center"/>
          </w:tcPr>
          <w:p>
            <w:pPr>
              <w:pStyle w:val="76"/>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76"/>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76"/>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76"/>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76"/>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657" w:type="dxa"/>
            <w:tcBorders>
              <w:left w:val="single" w:color="auto" w:sz="2" w:space="0"/>
              <w:right w:val="single" w:color="auto" w:sz="2" w:space="0"/>
            </w:tcBorders>
            <w:shd w:val="clear" w:color="auto" w:fill="auto"/>
          </w:tcPr>
          <w:p>
            <w:pPr>
              <w:pStyle w:val="76"/>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76"/>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76"/>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76"/>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76"/>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76"/>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76"/>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76"/>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76"/>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76"/>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76"/>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76"/>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76"/>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76"/>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76"/>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76"/>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76"/>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76"/>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76"/>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6"/>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76"/>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ko-KR"/>
              </w:rPr>
              <w:t>E-UTRA Band 54 or NR Band n54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1670 – 1675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 xml:space="preserve">1920 - </w:t>
            </w:r>
            <w:r>
              <w:rPr>
                <w:rFonts w:cs="Arial"/>
                <w:lang w:eastAsia="ja-JP"/>
              </w:rPr>
              <w:t>2010</w:t>
            </w:r>
            <w:r>
              <w:rPr>
                <w:rFonts w:cs="Arial"/>
              </w:rPr>
              <w:t xml:space="preserve"> MHz</w:t>
            </w:r>
          </w:p>
          <w:p>
            <w:pPr>
              <w:pStyle w:val="76"/>
              <w:rPr>
                <w:rFonts w:cs="Arial"/>
                <w:lang w:eastAsia="zh-CN"/>
              </w:rPr>
            </w:pP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76"/>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76"/>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lang w:eastAsia="ko-KR"/>
              </w:rPr>
              <w:t xml:space="preserve">E-UTRA Band </w:t>
            </w:r>
            <w:r>
              <w:rPr>
                <w:lang w:val="en-US" w:eastAsia="ko-KR"/>
              </w:rPr>
              <w:t>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tcBorders>
              <w:left w:val="single" w:color="auto" w:sz="2" w:space="0"/>
              <w:right w:val="single" w:color="auto" w:sz="2" w:space="0"/>
            </w:tcBorders>
            <w:shd w:val="clear" w:color="auto" w:fill="auto"/>
          </w:tcPr>
          <w:p>
            <w:pPr>
              <w:pStyle w:val="76"/>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76"/>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77"/>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76"/>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76"/>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76"/>
              <w:rPr>
                <w:rFonts w:cs="Arial"/>
                <w:lang w:eastAsia="ja-JP"/>
              </w:rPr>
            </w:pPr>
            <w:r>
              <w:t>4.4 – 5.0 GHz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76"/>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76"/>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76"/>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76"/>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76"/>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76"/>
              <w:rPr>
                <w:rFonts w:cs="Arial"/>
              </w:rPr>
            </w:pPr>
            <w:r>
              <w:t>728 - 746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76"/>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76"/>
            </w:pPr>
            <w:r>
              <w:rPr>
                <w:rFonts w:cs="Arial"/>
              </w:rPr>
              <w:t>420 - 425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pPr>
            <w:r>
              <w:rPr>
                <w:rFonts w:cs="Arial"/>
              </w:rPr>
              <w:t>410 – 415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76"/>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76"/>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76"/>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76"/>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76"/>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76"/>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832 – 862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832 – 862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880 – 915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880 – 915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76"/>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76"/>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76"/>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76"/>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76"/>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w:t>
            </w:r>
            <w:r>
              <w:rPr>
                <w:rFonts w:cs="Arial"/>
                <w:lang w:eastAsia="zh-CN"/>
              </w:rPr>
              <w:t>102</w:t>
            </w:r>
          </w:p>
        </w:tc>
        <w:tc>
          <w:tcPr>
            <w:tcW w:w="1657" w:type="dxa"/>
            <w:tcBorders>
              <w:left w:val="single" w:color="auto" w:sz="2" w:space="0"/>
              <w:right w:val="single" w:color="auto" w:sz="2" w:space="0"/>
            </w:tcBorders>
            <w:shd w:val="clear" w:color="auto" w:fill="auto"/>
          </w:tcPr>
          <w:p>
            <w:pPr>
              <w:pStyle w:val="76"/>
              <w:rPr>
                <w:rFonts w:cs="Arial"/>
              </w:rPr>
            </w:pPr>
            <w:r>
              <w:rPr>
                <w:rFonts w:cs="Arial"/>
              </w:rPr>
              <w:t>5925 – 6425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bottom w:val="nil"/>
            </w:tcBorders>
            <w:shd w:val="clear" w:color="auto" w:fill="auto"/>
          </w:tcPr>
          <w:p>
            <w:pPr>
              <w:pStyle w:val="76"/>
              <w:rPr>
                <w:rFonts w:cs="Arial"/>
              </w:rPr>
            </w:pPr>
            <w:r>
              <w:rPr>
                <w:rFonts w:cs="Arial"/>
              </w:rPr>
              <w:t xml:space="preserve">E-UTRA Band </w:t>
            </w:r>
            <w:r>
              <w:rPr>
                <w:rFonts w:hint="eastAsia" w:cs="Arial"/>
                <w:lang w:eastAsia="zh-CN"/>
              </w:rPr>
              <w:t>103</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left w:val="single" w:color="auto" w:sz="2" w:space="0"/>
              <w:right w:val="single" w:color="auto" w:sz="2" w:space="0"/>
            </w:tcBorders>
            <w:shd w:val="clear" w:color="auto" w:fill="auto"/>
          </w:tcPr>
          <w:p>
            <w:pPr>
              <w:pStyle w:val="76"/>
              <w:rPr>
                <w:rFonts w:cs="Arial"/>
              </w:rPr>
            </w:pPr>
            <w:r>
              <w:t>-46 dBm</w:t>
            </w:r>
          </w:p>
        </w:tc>
        <w:tc>
          <w:tcPr>
            <w:tcW w:w="1417" w:type="dxa"/>
            <w:tcBorders>
              <w:left w:val="single" w:color="auto" w:sz="2" w:space="0"/>
              <w:right w:val="single" w:color="auto" w:sz="2" w:space="0"/>
            </w:tcBorders>
            <w:shd w:val="clear" w:color="auto" w:fill="auto"/>
          </w:tcPr>
          <w:p>
            <w:pPr>
              <w:pStyle w:val="76"/>
              <w:rPr>
                <w:rFonts w:cs="Arial"/>
              </w:rPr>
            </w:pPr>
            <w: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left w:val="single" w:color="auto" w:sz="2" w:space="0"/>
              <w:right w:val="single" w:color="auto" w:sz="2" w:space="0"/>
            </w:tcBorders>
            <w:shd w:val="clear" w:color="auto" w:fill="auto"/>
          </w:tcPr>
          <w:p>
            <w:pPr>
              <w:pStyle w:val="76"/>
              <w:rPr>
                <w:rFonts w:cs="Arial"/>
              </w:rPr>
            </w:pPr>
            <w:r>
              <w:t>-43 dBm</w:t>
            </w:r>
          </w:p>
        </w:tc>
        <w:tc>
          <w:tcPr>
            <w:tcW w:w="1417" w:type="dxa"/>
            <w:tcBorders>
              <w:left w:val="single" w:color="auto" w:sz="2" w:space="0"/>
              <w:right w:val="single" w:color="auto" w:sz="2" w:space="0"/>
            </w:tcBorders>
            <w:shd w:val="clear" w:color="auto" w:fill="auto"/>
          </w:tcPr>
          <w:p>
            <w:pPr>
              <w:pStyle w:val="76"/>
              <w:rPr>
                <w:rFonts w:cs="Arial"/>
              </w:rPr>
            </w:pPr>
            <w: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rPr>
            </w:pPr>
            <w:r>
              <w:rPr>
                <w:rFonts w:hint="eastAsia" w:cs="Arial"/>
                <w:lang w:eastAsia="zh-CN"/>
              </w:rPr>
              <w:t>NR band n104</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7125 MHz</w:t>
            </w:r>
          </w:p>
        </w:tc>
        <w:tc>
          <w:tcPr>
            <w:tcW w:w="851" w:type="dxa"/>
            <w:tcBorders>
              <w:left w:val="single" w:color="auto" w:sz="2" w:space="0"/>
              <w:right w:val="single" w:color="auto" w:sz="2" w:space="0"/>
            </w:tcBorders>
            <w:shd w:val="clear" w:color="auto" w:fill="auto"/>
          </w:tcPr>
          <w:p>
            <w:pPr>
              <w:pStyle w:val="76"/>
            </w:pPr>
            <w:r>
              <w:rPr>
                <w:rFonts w:cs="Arial"/>
              </w:rPr>
              <w:t>-4</w:t>
            </w:r>
            <w:r>
              <w:rPr>
                <w:rFonts w:hint="eastAsia" w:cs="Arial"/>
                <w:lang w:eastAsia="zh-CN"/>
              </w:rPr>
              <w:t>6</w:t>
            </w:r>
            <w:r>
              <w:rPr>
                <w:rFonts w:cs="Arial"/>
              </w:rPr>
              <w:t xml:space="preserve"> dBm</w:t>
            </w:r>
          </w:p>
        </w:tc>
        <w:tc>
          <w:tcPr>
            <w:tcW w:w="1417" w:type="dxa"/>
            <w:tcBorders>
              <w:left w:val="single" w:color="auto" w:sz="2" w:space="0"/>
              <w:right w:val="single" w:color="auto" w:sz="2" w:space="0"/>
            </w:tcBorders>
            <w:shd w:val="clear" w:color="auto" w:fill="auto"/>
          </w:tcPr>
          <w:p>
            <w:pPr>
              <w:pStyle w:val="76"/>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single" w:color="000000" w:themeColor="text1" w:sz="2" w:space="0"/>
              <w:left w:val="single" w:color="000000" w:themeColor="text1" w:sz="2" w:space="0"/>
              <w:bottom w:val="nil"/>
              <w:right w:val="single" w:color="000000" w:themeColor="text1" w:sz="2" w:space="0"/>
            </w:tcBorders>
            <w:shd w:val="clear" w:color="auto" w:fill="auto"/>
          </w:tcPr>
          <w:p>
            <w:pPr>
              <w:pStyle w:val="76"/>
              <w:rPr>
                <w:rFonts w:cs="Arial"/>
                <w:lang w:eastAsia="zh-CN"/>
              </w:rPr>
            </w:pPr>
            <w:r>
              <w:rPr>
                <w:rFonts w:hint="eastAsia" w:cs="Arial"/>
                <w:lang w:eastAsia="zh-CN"/>
              </w:rPr>
              <w:t>NR band n105</w:t>
            </w:r>
          </w:p>
        </w:tc>
        <w:tc>
          <w:tcPr>
            <w:tcW w:w="1657" w:type="dxa"/>
            <w:tcBorders>
              <w:left w:val="single" w:color="000000" w:themeColor="text1" w:sz="2" w:space="0"/>
              <w:right w:val="single" w:color="auto" w:sz="2" w:space="0"/>
            </w:tcBorders>
            <w:shd w:val="clear" w:color="auto" w:fill="auto"/>
          </w:tcPr>
          <w:p>
            <w:pPr>
              <w:pStyle w:val="76"/>
              <w:rPr>
                <w:rFonts w:cs="Arial"/>
                <w:lang w:eastAsia="zh-CN"/>
              </w:rPr>
            </w:pPr>
            <w:r>
              <w:rPr>
                <w:rFonts w:cs="Arial"/>
                <w:lang w:eastAsia="zh-CN"/>
              </w:rPr>
              <w:t>612 – 652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lang w:eastAsia="zh-CN"/>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 xml:space="preserve">663 – 703 MHz </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bottom w:val="nil"/>
            </w:tcBorders>
            <w:shd w:val="clear" w:color="auto" w:fill="auto"/>
          </w:tcPr>
          <w:p>
            <w:pPr>
              <w:pStyle w:val="76"/>
              <w:rPr>
                <w:rFonts w:cs="Arial"/>
                <w:lang w:eastAsia="zh-CN"/>
              </w:rPr>
            </w:pPr>
            <w:r>
              <w:rPr>
                <w:rFonts w:cs="Arial"/>
                <w:lang w:eastAsia="ko-KR"/>
              </w:rPr>
              <w:t>E-UTRA Band 106</w:t>
            </w:r>
            <w:r>
              <w:rPr>
                <w:rFonts w:cs="Arial"/>
                <w:lang w:eastAsia="ja-JP"/>
              </w:rPr>
              <w:t xml:space="preserve"> or NR Band n106</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935 – 940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lang w:eastAsia="zh-CN"/>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896 – 901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bottom w:val="nil"/>
            </w:tcBorders>
            <w:shd w:val="clear" w:color="auto" w:fill="auto"/>
          </w:tcPr>
          <w:p>
            <w:pPr>
              <w:pStyle w:val="76"/>
              <w:rPr>
                <w:rFonts w:cs="Arial"/>
                <w:lang w:eastAsia="zh-CN"/>
              </w:rPr>
            </w:pPr>
            <w:r>
              <w:rPr>
                <w:rFonts w:cs="Arial"/>
                <w:lang w:eastAsia="zh-CN"/>
              </w:rPr>
              <w:t>NR Band n109</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28" w:author="ZTE Liu Ke" w:date="2024-09-05T15:57: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55" w:hRule="atLeast"/>
          <w:jc w:val="center"/>
          <w:trPrChange w:id="28" w:author="ZTE Liu Ke" w:date="2024-09-05T15:57:38Z">
            <w:trPr>
              <w:cantSplit/>
              <w:trHeight w:val="155" w:hRule="atLeast"/>
              <w:jc w:val="center"/>
            </w:trPr>
          </w:trPrChange>
        </w:trPr>
        <w:tc>
          <w:tcPr>
            <w:tcW w:w="1346" w:type="dxa"/>
            <w:tcBorders>
              <w:top w:val="nil"/>
              <w:bottom w:val="single" w:color="auto" w:sz="4" w:space="0"/>
            </w:tcBorders>
            <w:shd w:val="clear" w:color="auto" w:fill="auto"/>
            <w:tcPrChange w:id="29" w:author="ZTE Liu Ke" w:date="2024-09-05T15:57:38Z">
              <w:tcPr>
                <w:tcW w:w="1346" w:type="dxa"/>
                <w:tcBorders>
                  <w:top w:val="nil"/>
                </w:tcBorders>
                <w:shd w:val="clear" w:color="auto" w:fill="auto"/>
              </w:tcPr>
            </w:tcPrChange>
          </w:tcPr>
          <w:p>
            <w:pPr>
              <w:pStyle w:val="76"/>
              <w:rPr>
                <w:rFonts w:cs="Arial"/>
                <w:lang w:eastAsia="zh-CN"/>
              </w:rPr>
            </w:pPr>
          </w:p>
        </w:tc>
        <w:tc>
          <w:tcPr>
            <w:tcW w:w="1657" w:type="dxa"/>
            <w:tcBorders>
              <w:left w:val="single" w:color="auto" w:sz="2" w:space="0"/>
              <w:right w:val="single" w:color="auto" w:sz="2" w:space="0"/>
            </w:tcBorders>
            <w:shd w:val="clear" w:color="auto" w:fill="auto"/>
            <w:tcPrChange w:id="30" w:author="ZTE Liu Ke" w:date="2024-09-05T15:57:38Z">
              <w:tcPr>
                <w:tcW w:w="1657" w:type="dxa"/>
                <w:tcBorders>
                  <w:left w:val="single" w:color="auto" w:sz="2" w:space="0"/>
                  <w:right w:val="single" w:color="auto" w:sz="2" w:space="0"/>
                </w:tcBorders>
                <w:shd w:val="clear" w:color="auto" w:fill="auto"/>
              </w:tcPr>
            </w:tcPrChange>
          </w:tcPr>
          <w:p>
            <w:pPr>
              <w:pStyle w:val="76"/>
              <w:rPr>
                <w:rFonts w:cs="Arial"/>
                <w:lang w:eastAsia="zh-CN"/>
              </w:rPr>
            </w:pPr>
            <w:r>
              <w:rPr>
                <w:rFonts w:cs="Arial"/>
              </w:rPr>
              <w:t>703 – 733 MHz</w:t>
            </w:r>
          </w:p>
        </w:tc>
        <w:tc>
          <w:tcPr>
            <w:tcW w:w="851" w:type="dxa"/>
            <w:tcBorders>
              <w:left w:val="single" w:color="auto" w:sz="2" w:space="0"/>
              <w:right w:val="single" w:color="auto" w:sz="2" w:space="0"/>
            </w:tcBorders>
            <w:shd w:val="clear" w:color="auto" w:fill="auto"/>
            <w:tcPrChange w:id="31" w:author="ZTE Liu Ke" w:date="2024-09-05T15:57:38Z">
              <w:tcPr>
                <w:tcW w:w="851" w:type="dxa"/>
                <w:tcBorders>
                  <w:left w:val="single" w:color="auto" w:sz="2" w:space="0"/>
                  <w:right w:val="single" w:color="auto" w:sz="2" w:space="0"/>
                </w:tcBorders>
                <w:shd w:val="clear" w:color="auto" w:fill="auto"/>
              </w:tcPr>
            </w:tcPrChange>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Change w:id="32" w:author="ZTE Liu Ke" w:date="2024-09-05T15:57:38Z">
              <w:tcPr>
                <w:tcW w:w="1417" w:type="dxa"/>
                <w:tcBorders>
                  <w:left w:val="single" w:color="auto" w:sz="2" w:space="0"/>
                  <w:right w:val="single" w:color="auto" w:sz="2" w:space="0"/>
                </w:tcBorders>
                <w:shd w:val="clear" w:color="auto" w:fill="auto"/>
              </w:tcPr>
            </w:tcPrChange>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Change w:id="33" w:author="ZTE Liu Ke" w:date="2024-09-05T15:57:38Z">
              <w:tcPr>
                <w:tcW w:w="4422" w:type="dxa"/>
                <w:tcBorders>
                  <w:left w:val="single" w:color="auto" w:sz="2" w:space="0"/>
                  <w:right w:val="single" w:color="auto" w:sz="2" w:space="0"/>
                </w:tcBorders>
                <w:shd w:val="clear" w:color="auto" w:fill="auto"/>
              </w:tcPr>
            </w:tcPrChange>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5" w:author="ZTE Liu Ke" w:date="2024-09-05T15:57: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55" w:hRule="atLeast"/>
          <w:jc w:val="center"/>
          <w:ins w:id="34" w:author="ZTE Liu Ke" w:date="2024-09-05T15:57:30Z"/>
          <w:trPrChange w:id="35" w:author="ZTE Liu Ke" w:date="2024-09-05T15:57:38Z">
            <w:trPr>
              <w:cantSplit/>
              <w:trHeight w:val="155" w:hRule="atLeast"/>
              <w:jc w:val="center"/>
            </w:trPr>
          </w:trPrChange>
        </w:trPr>
        <w:tc>
          <w:tcPr>
            <w:tcW w:w="1346" w:type="dxa"/>
            <w:tcBorders>
              <w:top w:val="single" w:color="auto" w:sz="4" w:space="0"/>
            </w:tcBorders>
            <w:shd w:val="clear" w:color="auto" w:fill="auto"/>
            <w:tcPrChange w:id="36" w:author="ZTE Liu Ke" w:date="2024-09-05T15:57:38Z">
              <w:tcPr>
                <w:tcW w:w="1346" w:type="dxa"/>
                <w:tcBorders>
                  <w:top w:val="nil"/>
                </w:tcBorders>
                <w:shd w:val="clear" w:color="auto" w:fill="auto"/>
              </w:tcPr>
            </w:tcPrChange>
          </w:tcPr>
          <w:p>
            <w:pPr>
              <w:pStyle w:val="76"/>
              <w:rPr>
                <w:ins w:id="37" w:author="ZTE Liu Ke" w:date="2024-09-05T15:57:30Z"/>
                <w:rFonts w:hint="default" w:cs="Arial"/>
                <w:lang w:val="en-US" w:eastAsia="zh-CN"/>
              </w:rPr>
            </w:pPr>
            <w:ins w:id="38" w:author="ZTE Liu Ke" w:date="2024-09-05T15:57:43Z">
              <w:r>
                <w:rPr>
                  <w:rFonts w:hint="eastAsia" w:cs="Arial"/>
                  <w:lang w:val="en-US" w:eastAsia="zh-CN"/>
                </w:rPr>
                <w:t xml:space="preserve">NR </w:t>
              </w:r>
            </w:ins>
            <w:ins w:id="39" w:author="ZTE Liu Ke" w:date="2024-09-05T15:57:44Z">
              <w:r>
                <w:rPr>
                  <w:rFonts w:hint="eastAsia" w:cs="Arial"/>
                  <w:lang w:val="en-US" w:eastAsia="zh-CN"/>
                </w:rPr>
                <w:t>Band</w:t>
              </w:r>
            </w:ins>
            <w:ins w:id="40" w:author="ZTE Liu Ke" w:date="2024-09-05T15:57:45Z">
              <w:r>
                <w:rPr>
                  <w:rFonts w:hint="eastAsia" w:cs="Arial"/>
                  <w:lang w:val="en-US" w:eastAsia="zh-CN"/>
                </w:rPr>
                <w:t xml:space="preserve"> n</w:t>
              </w:r>
            </w:ins>
            <w:ins w:id="41" w:author="ZTE Liu Ke" w:date="2024-09-05T15:57:46Z">
              <w:r>
                <w:rPr>
                  <w:rFonts w:hint="eastAsia" w:cs="Arial"/>
                  <w:lang w:val="en-US" w:eastAsia="zh-CN"/>
                </w:rPr>
                <w:t>110</w:t>
              </w:r>
            </w:ins>
          </w:p>
        </w:tc>
        <w:tc>
          <w:tcPr>
            <w:tcW w:w="1657" w:type="dxa"/>
            <w:tcBorders>
              <w:left w:val="single" w:color="auto" w:sz="2" w:space="0"/>
              <w:right w:val="single" w:color="auto" w:sz="2" w:space="0"/>
            </w:tcBorders>
            <w:shd w:val="clear" w:color="auto" w:fill="auto"/>
            <w:tcPrChange w:id="42" w:author="ZTE Liu Ke" w:date="2024-09-05T15:57:38Z">
              <w:tcPr>
                <w:tcW w:w="1657" w:type="dxa"/>
                <w:tcBorders>
                  <w:left w:val="single" w:color="auto" w:sz="2" w:space="0"/>
                  <w:right w:val="single" w:color="auto" w:sz="2" w:space="0"/>
                </w:tcBorders>
                <w:shd w:val="clear" w:color="auto" w:fill="auto"/>
              </w:tcPr>
            </w:tcPrChange>
          </w:tcPr>
          <w:p>
            <w:pPr>
              <w:pStyle w:val="76"/>
              <w:rPr>
                <w:ins w:id="43" w:author="ZTE Liu Ke" w:date="2024-09-05T15:57:30Z"/>
                <w:rFonts w:hint="default" w:cs="Arial" w:eastAsiaTheme="minorEastAsia"/>
                <w:lang w:val="en-US" w:eastAsia="zh-CN"/>
              </w:rPr>
            </w:pPr>
            <w:ins w:id="44" w:author="ZTE Liu Ke" w:date="2024-09-05T15:58:04Z">
              <w:r>
                <w:rPr>
                  <w:rFonts w:cs="Arial"/>
                  <w:lang w:eastAsia="ko-KR"/>
                </w:rPr>
                <w:t>1</w:t>
              </w:r>
            </w:ins>
            <w:ins w:id="45" w:author="ZTE Liu Ke" w:date="2024-09-05T15:59:06Z">
              <w:r>
                <w:rPr>
                  <w:rFonts w:hint="eastAsia" w:cs="Arial"/>
                  <w:lang w:val="en-US" w:eastAsia="zh-CN"/>
                </w:rPr>
                <w:t>432</w:t>
              </w:r>
            </w:ins>
            <w:ins w:id="46" w:author="ZTE Liu Ke" w:date="2024-09-05T15:58:04Z">
              <w:r>
                <w:rPr>
                  <w:rFonts w:cs="Arial"/>
                  <w:lang w:eastAsia="ko-KR"/>
                </w:rPr>
                <w:t xml:space="preserve"> - 1</w:t>
              </w:r>
            </w:ins>
            <w:ins w:id="47" w:author="ZTE Liu Ke" w:date="2024-09-05T15:59:12Z">
              <w:r>
                <w:rPr>
                  <w:rFonts w:hint="eastAsia" w:cs="Arial"/>
                  <w:lang w:val="en-US" w:eastAsia="zh-CN"/>
                </w:rPr>
                <w:t>4</w:t>
              </w:r>
            </w:ins>
            <w:ins w:id="48" w:author="ZTE Liu Ke" w:date="2024-09-05T15:59:13Z">
              <w:r>
                <w:rPr>
                  <w:rFonts w:hint="eastAsia" w:cs="Arial"/>
                  <w:lang w:val="en-US" w:eastAsia="zh-CN"/>
                </w:rPr>
                <w:t>3</w:t>
              </w:r>
            </w:ins>
            <w:ins w:id="49" w:author="ZTE Liu Ke" w:date="2024-09-05T15:58:14Z">
              <w:r>
                <w:rPr>
                  <w:rFonts w:hint="eastAsia" w:cs="Arial"/>
                  <w:lang w:val="en-US" w:eastAsia="zh-CN"/>
                </w:rPr>
                <w:t>5</w:t>
              </w:r>
            </w:ins>
            <w:ins w:id="50" w:author="ZTE Liu Ke" w:date="2024-09-05T15:58:04Z">
              <w:r>
                <w:rPr>
                  <w:rFonts w:cs="Arial"/>
                  <w:lang w:eastAsia="ko-KR"/>
                </w:rPr>
                <w:t xml:space="preserve"> MHz</w:t>
              </w:r>
            </w:ins>
          </w:p>
        </w:tc>
        <w:tc>
          <w:tcPr>
            <w:tcW w:w="851" w:type="dxa"/>
            <w:tcBorders>
              <w:left w:val="single" w:color="auto" w:sz="2" w:space="0"/>
              <w:right w:val="single" w:color="auto" w:sz="2" w:space="0"/>
            </w:tcBorders>
            <w:shd w:val="clear" w:color="auto" w:fill="auto"/>
            <w:tcPrChange w:id="51" w:author="ZTE Liu Ke" w:date="2024-09-05T15:57:38Z">
              <w:tcPr>
                <w:tcW w:w="851" w:type="dxa"/>
                <w:tcBorders>
                  <w:left w:val="single" w:color="auto" w:sz="2" w:space="0"/>
                  <w:right w:val="single" w:color="auto" w:sz="2" w:space="0"/>
                </w:tcBorders>
                <w:shd w:val="clear" w:color="auto" w:fill="auto"/>
              </w:tcPr>
            </w:tcPrChange>
          </w:tcPr>
          <w:p>
            <w:pPr>
              <w:pStyle w:val="76"/>
              <w:rPr>
                <w:ins w:id="52" w:author="ZTE Liu Ke" w:date="2024-09-05T15:57:30Z"/>
                <w:rFonts w:cs="Arial"/>
              </w:rPr>
            </w:pPr>
            <w:ins w:id="53" w:author="ZTE Liu Ke" w:date="2024-09-05T15:59:21Z">
              <w:r>
                <w:rPr>
                  <w:rFonts w:cs="Arial"/>
                  <w:lang w:eastAsia="ko-KR"/>
                </w:rPr>
                <w:t>-46 dBm</w:t>
              </w:r>
            </w:ins>
          </w:p>
        </w:tc>
        <w:tc>
          <w:tcPr>
            <w:tcW w:w="1417" w:type="dxa"/>
            <w:tcBorders>
              <w:left w:val="single" w:color="auto" w:sz="2" w:space="0"/>
              <w:right w:val="single" w:color="auto" w:sz="2" w:space="0"/>
            </w:tcBorders>
            <w:shd w:val="clear" w:color="auto" w:fill="auto"/>
            <w:tcPrChange w:id="54" w:author="ZTE Liu Ke" w:date="2024-09-05T15:57:38Z">
              <w:tcPr>
                <w:tcW w:w="1417" w:type="dxa"/>
                <w:tcBorders>
                  <w:left w:val="single" w:color="auto" w:sz="2" w:space="0"/>
                  <w:right w:val="single" w:color="auto" w:sz="2" w:space="0"/>
                </w:tcBorders>
                <w:shd w:val="clear" w:color="auto" w:fill="auto"/>
              </w:tcPr>
            </w:tcPrChange>
          </w:tcPr>
          <w:p>
            <w:pPr>
              <w:pStyle w:val="76"/>
              <w:rPr>
                <w:ins w:id="55" w:author="ZTE Liu Ke" w:date="2024-09-05T15:57:30Z"/>
                <w:rFonts w:cs="Arial"/>
              </w:rPr>
            </w:pPr>
            <w:ins w:id="56" w:author="ZTE Liu Ke" w:date="2024-09-05T15:59:32Z">
              <w:r>
                <w:rPr>
                  <w:rFonts w:cs="Arial"/>
                </w:rPr>
                <w:t>1 MHz</w:t>
              </w:r>
            </w:ins>
          </w:p>
        </w:tc>
        <w:tc>
          <w:tcPr>
            <w:tcW w:w="4422" w:type="dxa"/>
            <w:tcBorders>
              <w:left w:val="single" w:color="auto" w:sz="2" w:space="0"/>
              <w:right w:val="single" w:color="auto" w:sz="2" w:space="0"/>
            </w:tcBorders>
            <w:shd w:val="clear" w:color="auto" w:fill="auto"/>
            <w:tcPrChange w:id="57" w:author="ZTE Liu Ke" w:date="2024-09-05T15:57:38Z">
              <w:tcPr>
                <w:tcW w:w="4422" w:type="dxa"/>
                <w:tcBorders>
                  <w:left w:val="single" w:color="auto" w:sz="2" w:space="0"/>
                  <w:right w:val="single" w:color="auto" w:sz="2" w:space="0"/>
                </w:tcBorders>
                <w:shd w:val="clear" w:color="auto" w:fill="auto"/>
              </w:tcPr>
            </w:tcPrChange>
          </w:tcPr>
          <w:p>
            <w:pPr>
              <w:pStyle w:val="77"/>
              <w:rPr>
                <w:ins w:id="58" w:author="ZTE Liu Ke" w:date="2024-09-05T15:57:3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ins w:id="59" w:author="ZTE Liu Ke" w:date="2024-09-05T15:57:23Z"/>
        </w:trPr>
        <w:tc>
          <w:tcPr>
            <w:tcW w:w="1346" w:type="dxa"/>
            <w:tcBorders>
              <w:top w:val="nil"/>
            </w:tcBorders>
            <w:shd w:val="clear" w:color="auto" w:fill="auto"/>
          </w:tcPr>
          <w:p>
            <w:pPr>
              <w:pStyle w:val="76"/>
              <w:rPr>
                <w:ins w:id="60" w:author="ZTE Liu Ke" w:date="2024-09-05T15:57:23Z"/>
                <w:rFonts w:cs="Arial"/>
                <w:lang w:eastAsia="zh-CN"/>
              </w:rPr>
            </w:pPr>
          </w:p>
        </w:tc>
        <w:tc>
          <w:tcPr>
            <w:tcW w:w="1657" w:type="dxa"/>
            <w:tcBorders>
              <w:left w:val="single" w:color="auto" w:sz="2" w:space="0"/>
              <w:right w:val="single" w:color="auto" w:sz="2" w:space="0"/>
            </w:tcBorders>
            <w:shd w:val="clear" w:color="auto" w:fill="auto"/>
          </w:tcPr>
          <w:p>
            <w:pPr>
              <w:pStyle w:val="76"/>
              <w:rPr>
                <w:ins w:id="61" w:author="ZTE Liu Ke" w:date="2024-09-05T15:57:23Z"/>
                <w:rFonts w:cs="Arial"/>
              </w:rPr>
            </w:pPr>
            <w:ins w:id="62" w:author="ZTE Liu Ke" w:date="2024-09-05T15:59:03Z">
              <w:r>
                <w:rPr>
                  <w:rFonts w:cs="Arial"/>
                  <w:lang w:eastAsia="ko-KR"/>
                </w:rPr>
                <w:t>1</w:t>
              </w:r>
            </w:ins>
            <w:ins w:id="63" w:author="ZTE Liu Ke" w:date="2024-09-05T15:59:03Z">
              <w:r>
                <w:rPr>
                  <w:rFonts w:hint="eastAsia" w:cs="Arial"/>
                  <w:lang w:val="en-US" w:eastAsia="zh-CN"/>
                </w:rPr>
                <w:t>390</w:t>
              </w:r>
            </w:ins>
            <w:ins w:id="64" w:author="ZTE Liu Ke" w:date="2024-09-05T15:59:03Z">
              <w:r>
                <w:rPr>
                  <w:rFonts w:cs="Arial"/>
                  <w:lang w:eastAsia="ko-KR"/>
                </w:rPr>
                <w:t xml:space="preserve"> - 1</w:t>
              </w:r>
            </w:ins>
            <w:ins w:id="65" w:author="ZTE Liu Ke" w:date="2024-09-05T15:59:03Z">
              <w:r>
                <w:rPr>
                  <w:rFonts w:hint="eastAsia" w:cs="Arial"/>
                  <w:lang w:val="en-US" w:eastAsia="zh-CN"/>
                </w:rPr>
                <w:t>395</w:t>
              </w:r>
            </w:ins>
            <w:ins w:id="66" w:author="ZTE Liu Ke" w:date="2024-09-05T15:59:03Z">
              <w:r>
                <w:rPr>
                  <w:rFonts w:cs="Arial"/>
                  <w:lang w:eastAsia="ko-KR"/>
                </w:rPr>
                <w:t xml:space="preserve"> MHz</w:t>
              </w:r>
            </w:ins>
          </w:p>
        </w:tc>
        <w:tc>
          <w:tcPr>
            <w:tcW w:w="851" w:type="dxa"/>
            <w:tcBorders>
              <w:left w:val="single" w:color="auto" w:sz="2" w:space="0"/>
              <w:right w:val="single" w:color="auto" w:sz="2" w:space="0"/>
            </w:tcBorders>
            <w:shd w:val="clear" w:color="auto" w:fill="auto"/>
          </w:tcPr>
          <w:p>
            <w:pPr>
              <w:pStyle w:val="76"/>
              <w:rPr>
                <w:ins w:id="67" w:author="ZTE Liu Ke" w:date="2024-09-05T15:57:23Z"/>
                <w:rFonts w:cs="Arial"/>
              </w:rPr>
            </w:pPr>
            <w:ins w:id="68" w:author="ZTE Liu Ke" w:date="2024-09-05T15:59:29Z">
              <w:r>
                <w:rPr>
                  <w:rFonts w:cs="Arial"/>
                </w:rPr>
                <w:t>-43 dBm</w:t>
              </w:r>
            </w:ins>
          </w:p>
        </w:tc>
        <w:tc>
          <w:tcPr>
            <w:tcW w:w="1417" w:type="dxa"/>
            <w:tcBorders>
              <w:left w:val="single" w:color="auto" w:sz="2" w:space="0"/>
              <w:right w:val="single" w:color="auto" w:sz="2" w:space="0"/>
            </w:tcBorders>
            <w:shd w:val="clear" w:color="auto" w:fill="auto"/>
          </w:tcPr>
          <w:p>
            <w:pPr>
              <w:pStyle w:val="76"/>
              <w:rPr>
                <w:ins w:id="69" w:author="ZTE Liu Ke" w:date="2024-09-05T15:57:23Z"/>
                <w:rFonts w:cs="Arial"/>
              </w:rPr>
            </w:pPr>
            <w:ins w:id="70" w:author="ZTE Liu Ke" w:date="2024-09-05T15:59:33Z">
              <w:r>
                <w:rPr>
                  <w:rFonts w:cs="Arial"/>
                </w:rPr>
                <w:t>1 MHz</w:t>
              </w:r>
            </w:ins>
          </w:p>
        </w:tc>
        <w:tc>
          <w:tcPr>
            <w:tcW w:w="4422" w:type="dxa"/>
            <w:tcBorders>
              <w:left w:val="single" w:color="auto" w:sz="2" w:space="0"/>
              <w:right w:val="single" w:color="auto" w:sz="2" w:space="0"/>
            </w:tcBorders>
            <w:shd w:val="clear" w:color="auto" w:fill="auto"/>
          </w:tcPr>
          <w:p>
            <w:pPr>
              <w:pStyle w:val="77"/>
              <w:rPr>
                <w:ins w:id="71" w:author="ZTE Liu Ke" w:date="2024-09-05T15:57:23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90"/>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90"/>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pPr>
        <w:keepNext/>
        <w:rPr>
          <w:rFonts w:cs="v5.0.0"/>
        </w:rPr>
      </w:pPr>
      <w:r>
        <w:rPr>
          <w:rFonts w:cs="v5.0.0"/>
        </w:rPr>
        <w:t>The TRP of any spurious emission shall not exceed:</w:t>
      </w:r>
    </w:p>
    <w:p>
      <w:pPr>
        <w:pStyle w:val="79"/>
      </w:pPr>
      <w:r>
        <w:t>Table 9.7.6.3.3-2: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 xml:space="preserve">1884.5 </w:t>
            </w:r>
            <w:r>
              <w:rPr>
                <w:rFonts w:cs="v5.0.0"/>
              </w:rPr>
              <w:noBreakHyphen/>
            </w:r>
            <w:r>
              <w:rPr>
                <w:rFonts w:cs="v5.0.0"/>
              </w:rPr>
              <w:t xml:space="preserve"> 1915.7 MHz</w:t>
            </w:r>
          </w:p>
        </w:tc>
        <w:tc>
          <w:tcPr>
            <w:tcW w:w="1276" w:type="dxa"/>
          </w:tcPr>
          <w:p>
            <w:pPr>
              <w:pStyle w:val="76"/>
              <w:rPr>
                <w:rFonts w:cs="v5.0.0"/>
              </w:rPr>
            </w:pPr>
            <w:r>
              <w:rPr>
                <w:rFonts w:cs="v5.0.0"/>
              </w:rPr>
              <w:t>-35 dBm</w:t>
            </w:r>
          </w:p>
        </w:tc>
        <w:tc>
          <w:tcPr>
            <w:tcW w:w="1418" w:type="dxa"/>
          </w:tcPr>
          <w:p>
            <w:pPr>
              <w:pStyle w:val="76"/>
              <w:rPr>
                <w:rFonts w:cs="v5.0.0"/>
              </w:rPr>
            </w:pPr>
            <w:r>
              <w:rPr>
                <w:rFonts w:cs="v5.0.0"/>
              </w:rPr>
              <w:t>300 kHz</w:t>
            </w:r>
          </w:p>
        </w:tc>
        <w:tc>
          <w:tcPr>
            <w:tcW w:w="1956" w:type="dxa"/>
          </w:tcPr>
          <w:p>
            <w:pPr>
              <w:pStyle w:val="76"/>
              <w:rPr>
                <w:rFonts w:cs="v5.0.0"/>
              </w:rPr>
            </w:pPr>
          </w:p>
        </w:tc>
      </w:tr>
    </w:tbl>
    <w:p>
      <w:pPr>
        <w:rPr>
          <w:rFonts w:cs="v5.0.0"/>
        </w:rPr>
      </w:pPr>
    </w:p>
    <w:p>
      <w:pPr>
        <w:pStyle w:val="79"/>
      </w:pPr>
      <w:r>
        <w:t>Table 9.7.6.3.3-3: Void</w:t>
      </w:r>
    </w:p>
    <w:p>
      <w:pPr>
        <w:rPr>
          <w:rFonts w:cs="v5.0.0"/>
        </w:rPr>
      </w:pPr>
    </w:p>
    <w:p>
      <w:pPr>
        <w:pStyle w:val="8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9.7.6.3.3-4: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763 - 775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793 - 805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9.7.6.3.3-5: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XXVI</w:t>
            </w:r>
          </w:p>
        </w:tc>
        <w:tc>
          <w:tcPr>
            <w:tcW w:w="2376" w:type="dxa"/>
          </w:tcPr>
          <w:p>
            <w:pPr>
              <w:pStyle w:val="76"/>
              <w:rPr>
                <w:rFonts w:cs="v5.0.0"/>
              </w:rPr>
            </w:pPr>
            <w:r>
              <w:rPr>
                <w:rFonts w:cs="v5.0.0"/>
              </w:rPr>
              <w:t>851 - 859 MHz</w:t>
            </w:r>
          </w:p>
        </w:tc>
        <w:tc>
          <w:tcPr>
            <w:tcW w:w="1276" w:type="dxa"/>
          </w:tcPr>
          <w:p>
            <w:pPr>
              <w:pStyle w:val="76"/>
              <w:rPr>
                <w:rFonts w:cs="v5.0.0"/>
              </w:rPr>
            </w:pPr>
            <w:r>
              <w:rPr>
                <w:rFonts w:cs="v5.0.0"/>
              </w:rPr>
              <w:t>-7 dBm</w:t>
            </w:r>
          </w:p>
        </w:tc>
        <w:tc>
          <w:tcPr>
            <w:tcW w:w="1418" w:type="dxa"/>
          </w:tcPr>
          <w:p>
            <w:pPr>
              <w:pStyle w:val="76"/>
              <w:rPr>
                <w:rFonts w:cs="v5.0.0"/>
              </w:rPr>
            </w:pPr>
            <w:r>
              <w:rPr>
                <w:rFonts w:cs="v5.0.0"/>
              </w:rPr>
              <w:t>100 kHz</w:t>
            </w:r>
          </w:p>
        </w:tc>
        <w:tc>
          <w:tcPr>
            <w:tcW w:w="1956" w:type="dxa"/>
          </w:tcPr>
          <w:p>
            <w:pPr>
              <w:pStyle w:val="76"/>
              <w:rPr>
                <w:rFonts w:cs="v5.0.0"/>
              </w:rPr>
            </w:pPr>
            <w:r>
              <w:rPr>
                <w:rFonts w:cs="v5.0.0"/>
              </w:rPr>
              <w:t>Applicable for offsets &gt; 37.5kHz from the channel edge</w:t>
            </w:r>
          </w:p>
        </w:tc>
      </w:tr>
    </w:tbl>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59" w:name="_Toc74840769"/>
      <w:bookmarkStart w:id="60" w:name="_Toc83042456"/>
      <w:bookmarkStart w:id="61" w:name="_Toc155216608"/>
      <w:bookmarkStart w:id="62" w:name="_Toc138892541"/>
      <w:bookmarkStart w:id="63" w:name="_Toc89854630"/>
      <w:bookmarkStart w:id="64" w:name="_Toc36030196"/>
      <w:bookmarkStart w:id="65" w:name="_Toc21096758"/>
      <w:bookmarkStart w:id="66" w:name="_Toc105752686"/>
      <w:bookmarkStart w:id="67" w:name="_Toc76503904"/>
      <w:bookmarkStart w:id="68" w:name="_Toc45869796"/>
      <w:bookmarkStart w:id="69" w:name="_Toc98667403"/>
      <w:bookmarkStart w:id="70" w:name="_Toc123150304"/>
      <w:bookmarkStart w:id="71" w:name="_Toc130913576"/>
      <w:bookmarkStart w:id="72" w:name="_Toc29763725"/>
      <w:bookmarkStart w:id="73" w:name="_Toc61113065"/>
      <w:bookmarkStart w:id="74" w:name="_Toc124163266"/>
      <w:bookmarkStart w:id="75" w:name="_Toc67911949"/>
      <w:bookmarkStart w:id="76" w:name="_Toc137373861"/>
      <w:bookmarkStart w:id="77" w:name="_Toc37180096"/>
      <w:bookmarkStart w:id="78" w:name="_Toc52555602"/>
      <w:r>
        <w:t>9.7.6.3.4.2</w:t>
      </w:r>
      <w:r>
        <w:tab/>
      </w:r>
      <w:r>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79"/>
      </w:pPr>
      <w:r>
        <w:t xml:space="preserve">Table 9.7.6.3.4.2-1: UTRA AAS BS OTA Spurious emissions limits for AAS BS co-located with another BS </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5"/>
              <w:rPr>
                <w:rFonts w:cs="Arial"/>
              </w:rPr>
            </w:pPr>
            <w:r>
              <w:rPr>
                <w:rFonts w:cs="Arial"/>
              </w:rPr>
              <w:t>Type of co-located BS</w:t>
            </w:r>
          </w:p>
        </w:tc>
        <w:tc>
          <w:tcPr>
            <w:tcW w:w="1275" w:type="dxa"/>
          </w:tcPr>
          <w:p>
            <w:pPr>
              <w:pStyle w:val="75"/>
              <w:rPr>
                <w:rFonts w:cs="Arial"/>
              </w:rPr>
            </w:pPr>
            <w:r>
              <w:rPr>
                <w:rFonts w:cs="Arial"/>
              </w:rPr>
              <w:t>Frequency range for co-location requirement</w:t>
            </w:r>
          </w:p>
        </w:tc>
        <w:tc>
          <w:tcPr>
            <w:tcW w:w="1418" w:type="dxa"/>
          </w:tcPr>
          <w:p>
            <w:pPr>
              <w:pStyle w:val="75"/>
              <w:rPr>
                <w:rFonts w:cs="Arial"/>
              </w:rPr>
            </w:pPr>
            <w:r>
              <w:rPr>
                <w:rFonts w:cs="Arial"/>
              </w:rPr>
              <w:t>Maximum Level</w:t>
            </w:r>
          </w:p>
          <w:p>
            <w:pPr>
              <w:pStyle w:val="75"/>
              <w:rPr>
                <w:rFonts w:cs="Arial"/>
              </w:rPr>
            </w:pPr>
            <w:r>
              <w:rPr>
                <w:rFonts w:cs="Arial"/>
              </w:rPr>
              <w:t>(WA-BS)</w:t>
            </w:r>
          </w:p>
        </w:tc>
        <w:tc>
          <w:tcPr>
            <w:tcW w:w="1417" w:type="dxa"/>
          </w:tcPr>
          <w:p>
            <w:pPr>
              <w:pStyle w:val="75"/>
              <w:rPr>
                <w:rFonts w:cs="Arial"/>
              </w:rPr>
            </w:pPr>
            <w:r>
              <w:rPr>
                <w:rFonts w:cs="Arial"/>
              </w:rPr>
              <w:t>Maximum Level</w:t>
            </w:r>
          </w:p>
          <w:p>
            <w:pPr>
              <w:pStyle w:val="75"/>
              <w:rPr>
                <w:rFonts w:cs="Arial"/>
              </w:rPr>
            </w:pPr>
            <w:r>
              <w:rPr>
                <w:rFonts w:cs="Arial"/>
              </w:rPr>
              <w:t>(MR-BS)</w:t>
            </w:r>
          </w:p>
        </w:tc>
        <w:tc>
          <w:tcPr>
            <w:tcW w:w="1418" w:type="dxa"/>
          </w:tcPr>
          <w:p>
            <w:pPr>
              <w:pStyle w:val="75"/>
              <w:rPr>
                <w:rFonts w:cs="Arial"/>
              </w:rPr>
            </w:pPr>
            <w:r>
              <w:rPr>
                <w:rFonts w:cs="Arial"/>
              </w:rPr>
              <w:t>Maximum Level</w:t>
            </w:r>
          </w:p>
          <w:p>
            <w:pPr>
              <w:pStyle w:val="75"/>
              <w:rPr>
                <w:rFonts w:cs="Arial"/>
              </w:rPr>
            </w:pPr>
            <w:r>
              <w:rPr>
                <w:rFonts w:cs="Arial"/>
              </w:rPr>
              <w:t>(LA-BS)</w:t>
            </w:r>
          </w:p>
        </w:tc>
        <w:tc>
          <w:tcPr>
            <w:tcW w:w="709" w:type="dxa"/>
          </w:tcPr>
          <w:p>
            <w:pPr>
              <w:pStyle w:val="75"/>
              <w:rPr>
                <w:rFonts w:cs="Arial"/>
              </w:rPr>
            </w:pPr>
            <w:r>
              <w:rPr>
                <w:rFonts w:cs="Arial"/>
              </w:rPr>
              <w:t>Measurement Bandwidth</w:t>
            </w:r>
          </w:p>
        </w:tc>
        <w:tc>
          <w:tcPr>
            <w:tcW w:w="2191" w:type="dxa"/>
          </w:tcPr>
          <w:p>
            <w:pPr>
              <w:pStyle w:val="75"/>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GSM900</w:t>
            </w:r>
          </w:p>
        </w:tc>
        <w:tc>
          <w:tcPr>
            <w:tcW w:w="1275" w:type="dxa"/>
          </w:tcPr>
          <w:p>
            <w:pPr>
              <w:pStyle w:val="77"/>
              <w:jc w:val="center"/>
              <w:rPr>
                <w:rFonts w:cs="Arial"/>
              </w:rPr>
            </w:pPr>
            <w:r>
              <w:rPr>
                <w:rFonts w:cs="Arial"/>
              </w:rPr>
              <w:t>876-915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DCS1800</w:t>
            </w:r>
          </w:p>
        </w:tc>
        <w:tc>
          <w:tcPr>
            <w:tcW w:w="1275" w:type="dxa"/>
          </w:tcPr>
          <w:p>
            <w:pPr>
              <w:pStyle w:val="77"/>
              <w:jc w:val="center"/>
              <w:rPr>
                <w:rFonts w:cs="Arial"/>
              </w:rPr>
            </w:pPr>
            <w:r>
              <w:rPr>
                <w:rFonts w:cs="Arial"/>
              </w:rPr>
              <w:t>1710 - 1785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PCS1900</w:t>
            </w:r>
          </w:p>
        </w:tc>
        <w:tc>
          <w:tcPr>
            <w:tcW w:w="1275" w:type="dxa"/>
          </w:tcPr>
          <w:p>
            <w:pPr>
              <w:pStyle w:val="77"/>
              <w:jc w:val="center"/>
              <w:rPr>
                <w:rFonts w:cs="Arial"/>
              </w:rPr>
            </w:pPr>
            <w:r>
              <w:rPr>
                <w:rFonts w:cs="Arial"/>
              </w:rPr>
              <w:t>1850 - 1910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GSM850 or CDMA850</w:t>
            </w:r>
          </w:p>
        </w:tc>
        <w:tc>
          <w:tcPr>
            <w:tcW w:w="1275" w:type="dxa"/>
          </w:tcPr>
          <w:p>
            <w:pPr>
              <w:pStyle w:val="77"/>
              <w:jc w:val="center"/>
              <w:rPr>
                <w:rFonts w:cs="Arial"/>
              </w:rPr>
            </w:pPr>
            <w:r>
              <w:rPr>
                <w:rFonts w:cs="Arial"/>
              </w:rPr>
              <w:t>824 - 849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I or E-UTRA Band 1</w:t>
            </w:r>
            <w:r>
              <w:rPr>
                <w:rFonts w:cs="Arial"/>
                <w:lang w:val="sv-SE"/>
              </w:rPr>
              <w:t xml:space="preserve"> or NR band n1</w:t>
            </w:r>
          </w:p>
        </w:tc>
        <w:tc>
          <w:tcPr>
            <w:tcW w:w="1275" w:type="dxa"/>
          </w:tcPr>
          <w:p>
            <w:pPr>
              <w:pStyle w:val="77"/>
              <w:jc w:val="center"/>
              <w:rPr>
                <w:rFonts w:cs="Arial"/>
                <w:lang w:eastAsia="zh-CN"/>
              </w:rPr>
            </w:pPr>
            <w:r>
              <w:rPr>
                <w:rFonts w:cs="Arial"/>
              </w:rPr>
              <w:t>1920 - 1980 MHz</w:t>
            </w:r>
          </w:p>
          <w:p>
            <w:pPr>
              <w:pStyle w:val="77"/>
              <w:jc w:val="center"/>
              <w:rPr>
                <w:rFonts w:cs="Arial"/>
                <w:lang w:eastAsia="zh-CN"/>
              </w:rPr>
            </w:pP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II or E-UTRA Band 2</w:t>
            </w:r>
            <w:r>
              <w:rPr>
                <w:rFonts w:cs="Arial"/>
                <w:lang w:val="sv-SE"/>
              </w:rPr>
              <w:t xml:space="preserve"> or NR band n2</w:t>
            </w:r>
          </w:p>
        </w:tc>
        <w:tc>
          <w:tcPr>
            <w:tcW w:w="1275" w:type="dxa"/>
          </w:tcPr>
          <w:p>
            <w:pPr>
              <w:pStyle w:val="77"/>
              <w:jc w:val="center"/>
              <w:rPr>
                <w:rFonts w:cs="Arial"/>
                <w:lang w:eastAsia="zh-CN"/>
              </w:rPr>
            </w:pPr>
            <w:r>
              <w:rPr>
                <w:rFonts w:cs="Arial"/>
              </w:rPr>
              <w:t>1850 - 1910 MHz</w:t>
            </w:r>
          </w:p>
          <w:p>
            <w:pPr>
              <w:pStyle w:val="77"/>
              <w:jc w:val="center"/>
              <w:rPr>
                <w:rFonts w:cs="Arial"/>
                <w:lang w:eastAsia="zh-CN"/>
              </w:rPr>
            </w:pP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III or E-UTRA Band 3</w:t>
            </w:r>
            <w:r>
              <w:rPr>
                <w:rFonts w:cs="Arial"/>
                <w:lang w:val="sv-SE"/>
              </w:rPr>
              <w:t xml:space="preserve"> or NR band n3</w:t>
            </w:r>
          </w:p>
        </w:tc>
        <w:tc>
          <w:tcPr>
            <w:tcW w:w="1275" w:type="dxa"/>
          </w:tcPr>
          <w:p>
            <w:pPr>
              <w:pStyle w:val="77"/>
              <w:jc w:val="center"/>
              <w:rPr>
                <w:rFonts w:cs="Arial"/>
              </w:rPr>
            </w:pPr>
            <w:r>
              <w:rPr>
                <w:rFonts w:cs="Arial"/>
              </w:rPr>
              <w:t>1710 - 1785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IV or E-UTRA Band 4</w:t>
            </w:r>
          </w:p>
        </w:tc>
        <w:tc>
          <w:tcPr>
            <w:tcW w:w="1275" w:type="dxa"/>
          </w:tcPr>
          <w:p>
            <w:pPr>
              <w:pStyle w:val="77"/>
              <w:jc w:val="center"/>
              <w:rPr>
                <w:rFonts w:cs="Arial"/>
              </w:rPr>
            </w:pPr>
            <w:r>
              <w:rPr>
                <w:rFonts w:cs="Arial"/>
              </w:rPr>
              <w:t>1710 - 1755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V or E-UTRA Band 5</w:t>
            </w:r>
            <w:r>
              <w:rPr>
                <w:rFonts w:cs="Arial"/>
                <w:lang w:val="sv-SE"/>
              </w:rPr>
              <w:t xml:space="preserve"> or NR band n5</w:t>
            </w:r>
          </w:p>
        </w:tc>
        <w:tc>
          <w:tcPr>
            <w:tcW w:w="1275" w:type="dxa"/>
          </w:tcPr>
          <w:p>
            <w:pPr>
              <w:pStyle w:val="77"/>
              <w:jc w:val="center"/>
              <w:rPr>
                <w:rFonts w:cs="Arial"/>
              </w:rPr>
            </w:pPr>
            <w:r>
              <w:rPr>
                <w:rFonts w:cs="Arial"/>
              </w:rPr>
              <w:t>824 - 849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VI, XIX or E-UTRA Band 6, 19</w:t>
            </w:r>
          </w:p>
        </w:tc>
        <w:tc>
          <w:tcPr>
            <w:tcW w:w="1275" w:type="dxa"/>
          </w:tcPr>
          <w:p>
            <w:pPr>
              <w:pStyle w:val="77"/>
              <w:jc w:val="center"/>
              <w:rPr>
                <w:rFonts w:cs="Arial"/>
              </w:rPr>
            </w:pPr>
            <w:r>
              <w:rPr>
                <w:rFonts w:cs="Arial"/>
              </w:rPr>
              <w:t>830 - 845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VII or E-UTRA Band 7</w:t>
            </w:r>
            <w:r>
              <w:rPr>
                <w:rFonts w:cs="Arial"/>
                <w:lang w:val="sv-SE"/>
              </w:rPr>
              <w:t xml:space="preserve"> or NR band n7</w:t>
            </w:r>
          </w:p>
        </w:tc>
        <w:tc>
          <w:tcPr>
            <w:tcW w:w="1275" w:type="dxa"/>
          </w:tcPr>
          <w:p>
            <w:pPr>
              <w:pStyle w:val="77"/>
              <w:jc w:val="center"/>
              <w:rPr>
                <w:rFonts w:cs="Arial"/>
              </w:rPr>
            </w:pPr>
            <w:r>
              <w:rPr>
                <w:rFonts w:cs="Arial"/>
              </w:rPr>
              <w:t>2500 - 2570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IX or E-UTRA Band 9</w:t>
            </w:r>
          </w:p>
        </w:tc>
        <w:tc>
          <w:tcPr>
            <w:tcW w:w="1275" w:type="dxa"/>
          </w:tcPr>
          <w:p>
            <w:pPr>
              <w:pStyle w:val="77"/>
              <w:jc w:val="center"/>
              <w:rPr>
                <w:rFonts w:cs="Arial"/>
              </w:rPr>
            </w:pPr>
            <w:r>
              <w:rPr>
                <w:rFonts w:cs="Arial"/>
              </w:rPr>
              <w:t>1749.9 - 1784.9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X or E-UTRA Band 10</w:t>
            </w:r>
          </w:p>
        </w:tc>
        <w:tc>
          <w:tcPr>
            <w:tcW w:w="1275" w:type="dxa"/>
          </w:tcPr>
          <w:p>
            <w:pPr>
              <w:pStyle w:val="77"/>
              <w:jc w:val="center"/>
              <w:rPr>
                <w:rFonts w:cs="Arial"/>
              </w:rPr>
            </w:pPr>
            <w:r>
              <w:rPr>
                <w:rFonts w:cs="Arial"/>
              </w:rPr>
              <w:t>1710 - 1770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XI or E-UTRA Band 11</w:t>
            </w:r>
          </w:p>
        </w:tc>
        <w:tc>
          <w:tcPr>
            <w:tcW w:w="1275" w:type="dxa"/>
          </w:tcPr>
          <w:p>
            <w:pPr>
              <w:pStyle w:val="77"/>
              <w:jc w:val="center"/>
              <w:rPr>
                <w:rFonts w:cs="Arial"/>
              </w:rPr>
            </w:pPr>
            <w:r>
              <w:rPr>
                <w:rFonts w:cs="Arial"/>
              </w:rPr>
              <w:t>1427.9 - 1447.9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XII or</w:t>
            </w:r>
          </w:p>
          <w:p>
            <w:pPr>
              <w:pStyle w:val="77"/>
              <w:jc w:val="center"/>
              <w:rPr>
                <w:rFonts w:cs="Arial"/>
              </w:rPr>
            </w:pPr>
            <w:r>
              <w:rPr>
                <w:rFonts w:cs="Arial"/>
              </w:rPr>
              <w:t>E-UTRA Band 12</w:t>
            </w:r>
            <w:r>
              <w:rPr>
                <w:rFonts w:cs="Arial"/>
                <w:lang w:val="sv-SE"/>
              </w:rPr>
              <w:t xml:space="preserve"> or NR band n12</w:t>
            </w:r>
          </w:p>
        </w:tc>
        <w:tc>
          <w:tcPr>
            <w:tcW w:w="1275" w:type="dxa"/>
          </w:tcPr>
          <w:p>
            <w:pPr>
              <w:pStyle w:val="77"/>
              <w:jc w:val="center"/>
              <w:rPr>
                <w:rFonts w:cs="Arial"/>
              </w:rPr>
            </w:pPr>
            <w:r>
              <w:rPr>
                <w:rFonts w:cs="Arial"/>
              </w:rPr>
              <w:t>699 - 716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XIII or</w:t>
            </w:r>
          </w:p>
          <w:p>
            <w:pPr>
              <w:pStyle w:val="77"/>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77"/>
              <w:jc w:val="center"/>
              <w:rPr>
                <w:rFonts w:cs="Arial"/>
              </w:rPr>
            </w:pPr>
            <w:r>
              <w:rPr>
                <w:rFonts w:cs="Arial"/>
              </w:rPr>
              <w:t>777 - 787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XIV or</w:t>
            </w:r>
          </w:p>
          <w:p>
            <w:pPr>
              <w:pStyle w:val="77"/>
              <w:jc w:val="center"/>
              <w:rPr>
                <w:rFonts w:cs="Arial"/>
              </w:rPr>
            </w:pPr>
            <w:r>
              <w:rPr>
                <w:rFonts w:cs="Arial"/>
              </w:rPr>
              <w:t>E-UTRA Band 14</w:t>
            </w:r>
            <w:r>
              <w:rPr>
                <w:rFonts w:cs="Arial"/>
                <w:szCs w:val="18"/>
                <w:lang w:val="sv-SE"/>
              </w:rPr>
              <w:t xml:space="preserve"> or NR band n14</w:t>
            </w:r>
          </w:p>
        </w:tc>
        <w:tc>
          <w:tcPr>
            <w:tcW w:w="1275" w:type="dxa"/>
          </w:tcPr>
          <w:p>
            <w:pPr>
              <w:pStyle w:val="77"/>
              <w:jc w:val="center"/>
              <w:rPr>
                <w:rFonts w:cs="Arial"/>
              </w:rPr>
            </w:pPr>
            <w:r>
              <w:rPr>
                <w:rFonts w:cs="Arial"/>
              </w:rPr>
              <w:t>788 - 798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FDD Band XX or</w:t>
            </w:r>
          </w:p>
          <w:p>
            <w:pPr>
              <w:pStyle w:val="77"/>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1850 - 191</w:t>
            </w:r>
            <w:r>
              <w:rPr>
                <w:rFonts w:cs="Arial"/>
                <w:lang w:eastAsia="zh-CN"/>
              </w:rPr>
              <w:t>5</w:t>
            </w:r>
            <w:r>
              <w:rPr>
                <w:rFonts w:cs="Arial"/>
              </w:rPr>
              <w:t xml:space="preserve"> MHz</w:t>
            </w:r>
          </w:p>
          <w:p>
            <w:pPr>
              <w:pStyle w:val="77"/>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814 - 849 MHz</w:t>
            </w:r>
          </w:p>
          <w:p>
            <w:pPr>
              <w:pStyle w:val="77"/>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1900 - 1920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1850 – 1910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-120 dBm</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-120 dBm</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76"/>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v5.0.0"/>
                <w:lang w:eastAsia="ja-JP"/>
              </w:rPr>
            </w:pPr>
            <w:r>
              <w:rPr>
                <w:rFonts w:cs="Arial"/>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1710 – 1780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1695 – 1710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663 – 698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451 – 456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450 – 455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cs="Arial"/>
                <w:lang w:val="sv-SE"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5925 -6425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hint="eastAsia" w:cs="Arial"/>
                <w:lang w:val="sv-SE" w:eastAsia="zh-CN"/>
              </w:rPr>
              <w:t>E</w:t>
            </w:r>
            <w:r>
              <w:rPr>
                <w:rFonts w:cs="Arial"/>
                <w:lang w:val="sv-SE" w:eastAsia="zh-CN"/>
              </w:rPr>
              <w:t xml:space="preserve">-UTRA Band </w:t>
            </w:r>
            <w:r>
              <w:rPr>
                <w:rFonts w:hint="eastAsia" w:cs="Arial"/>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7</w:t>
            </w:r>
            <w:r>
              <w:rPr>
                <w:rFonts w:cs="Arial"/>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hint="eastAsia" w:cs="Arial"/>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 xml:space="preserve">6425 </w:t>
            </w:r>
            <w:r>
              <w:rPr>
                <w:rFonts w:cs="Arial"/>
                <w:lang w:eastAsia="zh-CN"/>
              </w:rPr>
              <w:t xml:space="preserve">– </w:t>
            </w:r>
            <w:r>
              <w:rPr>
                <w:rFonts w:hint="eastAsia" w:cs="Arial"/>
                <w:lang w:eastAsia="zh-CN"/>
              </w:rPr>
              <w:t>7125</w:t>
            </w:r>
            <w:r>
              <w:rPr>
                <w:rFonts w:cs="Arial"/>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lang w:eastAsia="zh-CN"/>
              </w:rPr>
              <w:t>-119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lang w:eastAsia="zh-CN"/>
              </w:rPr>
              <w:t>-114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lang w:eastAsia="zh-CN"/>
              </w:rPr>
              <w:t>-111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100kHz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hint="eastAsia" w:cs="Arial"/>
                <w:lang w:val="sv-SE" w:eastAsia="zh-CN"/>
              </w:rPr>
              <w:t>NR band n105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cs="Arial"/>
              </w:rPr>
              <w:t>E-UTRA Band 106 or NR band n106</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896 – 901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cs="Arial"/>
                <w:lang w:val="sv-SE" w:eastAsia="zh-CN"/>
              </w:rPr>
              <w:t>NR band n109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lang w:eastAsia="fr-FR"/>
              </w:rPr>
              <w:t>703 – 733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fr-FR"/>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fr-FR"/>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fr-FR"/>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lang w:eastAsia="fr-FR"/>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ZTE Liu Ke" w:date="2024-09-05T16:20:09Z"/>
        </w:trPr>
        <w:tc>
          <w:tcPr>
            <w:tcW w:w="1229" w:type="dxa"/>
            <w:tcBorders>
              <w:top w:val="single" w:color="auto" w:sz="4" w:space="0"/>
              <w:left w:val="single" w:color="auto" w:sz="4" w:space="0"/>
              <w:bottom w:val="single" w:color="auto" w:sz="4" w:space="0"/>
              <w:right w:val="single" w:color="auto" w:sz="4" w:space="0"/>
            </w:tcBorders>
          </w:tcPr>
          <w:p>
            <w:pPr>
              <w:pStyle w:val="76"/>
              <w:rPr>
                <w:ins w:id="73" w:author="ZTE Liu Ke" w:date="2024-09-05T16:20:09Z"/>
                <w:rFonts w:hint="default" w:cs="Arial"/>
                <w:lang w:val="en-US" w:eastAsia="zh-CN"/>
              </w:rPr>
            </w:pPr>
            <w:ins w:id="74" w:author="ZTE Liu Ke" w:date="2024-09-05T16:20:12Z">
              <w:r>
                <w:rPr>
                  <w:rFonts w:hint="eastAsia" w:cs="Arial"/>
                  <w:lang w:val="en-US" w:eastAsia="zh-CN"/>
                </w:rPr>
                <w:t xml:space="preserve">NR </w:t>
              </w:r>
            </w:ins>
            <w:ins w:id="75" w:author="ZTE Liu Ke" w:date="2024-09-05T16:20:13Z">
              <w:r>
                <w:rPr>
                  <w:rFonts w:hint="eastAsia" w:cs="Arial"/>
                  <w:lang w:val="en-US" w:eastAsia="zh-CN"/>
                </w:rPr>
                <w:t xml:space="preserve"> </w:t>
              </w:r>
            </w:ins>
            <w:ins w:id="76" w:author="ZTE Liu Ke" w:date="2024-09-05T16:20:14Z">
              <w:r>
                <w:rPr>
                  <w:rFonts w:hint="eastAsia" w:cs="Arial"/>
                  <w:lang w:val="en-US" w:eastAsia="zh-CN"/>
                </w:rPr>
                <w:t>b</w:t>
              </w:r>
            </w:ins>
            <w:ins w:id="77" w:author="ZTE Liu Ke" w:date="2024-09-05T16:20:15Z">
              <w:r>
                <w:rPr>
                  <w:rFonts w:hint="eastAsia" w:cs="Arial"/>
                  <w:lang w:val="en-US" w:eastAsia="zh-CN"/>
                </w:rPr>
                <w:t xml:space="preserve">and </w:t>
              </w:r>
            </w:ins>
            <w:ins w:id="78" w:author="ZTE Liu Ke" w:date="2024-09-05T16:20:16Z">
              <w:r>
                <w:rPr>
                  <w:rFonts w:hint="eastAsia" w:cs="Arial"/>
                  <w:lang w:val="en-US" w:eastAsia="zh-CN"/>
                </w:rPr>
                <w:t>n1</w:t>
              </w:r>
            </w:ins>
            <w:ins w:id="79" w:author="ZTE Liu Ke" w:date="2024-09-05T16:20:17Z">
              <w:r>
                <w:rPr>
                  <w:rFonts w:hint="eastAsia" w:cs="Arial"/>
                  <w:lang w:val="en-US" w:eastAsia="zh-CN"/>
                </w:rPr>
                <w:t>10</w:t>
              </w:r>
            </w:ins>
          </w:p>
        </w:tc>
        <w:tc>
          <w:tcPr>
            <w:tcW w:w="1275" w:type="dxa"/>
            <w:tcBorders>
              <w:top w:val="single" w:color="auto" w:sz="4" w:space="0"/>
              <w:left w:val="single" w:color="auto" w:sz="4" w:space="0"/>
              <w:bottom w:val="single" w:color="auto" w:sz="4" w:space="0"/>
              <w:right w:val="single" w:color="auto" w:sz="4" w:space="0"/>
            </w:tcBorders>
          </w:tcPr>
          <w:p>
            <w:pPr>
              <w:pStyle w:val="76"/>
              <w:rPr>
                <w:ins w:id="80" w:author="ZTE Liu Ke" w:date="2024-09-05T16:20:09Z"/>
                <w:rFonts w:cs="Arial"/>
                <w:szCs w:val="18"/>
                <w:lang w:eastAsia="fr-FR"/>
              </w:rPr>
            </w:pPr>
            <w:ins w:id="81" w:author="ZTE Liu Ke" w:date="2024-09-05T16:20:24Z">
              <w:r>
                <w:rPr>
                  <w:rFonts w:hint="eastAsia" w:cs="Arial"/>
                  <w:szCs w:val="18"/>
                  <w:lang w:val="en-US" w:eastAsia="zh-CN"/>
                </w:rPr>
                <w:t>1390</w:t>
              </w:r>
            </w:ins>
            <w:ins w:id="82" w:author="ZTE Liu Ke" w:date="2024-09-05T16:20:21Z">
              <w:r>
                <w:rPr>
                  <w:rFonts w:cs="Arial"/>
                  <w:szCs w:val="18"/>
                  <w:lang w:eastAsia="fr-FR"/>
                </w:rPr>
                <w:t xml:space="preserve"> – </w:t>
              </w:r>
            </w:ins>
            <w:ins w:id="83" w:author="ZTE Liu Ke" w:date="2024-09-05T16:20:29Z">
              <w:r>
                <w:rPr>
                  <w:rFonts w:hint="eastAsia" w:cs="Arial"/>
                  <w:szCs w:val="18"/>
                  <w:lang w:val="en-US" w:eastAsia="zh-CN"/>
                </w:rPr>
                <w:t>1395</w:t>
              </w:r>
            </w:ins>
            <w:ins w:id="84" w:author="ZTE Liu Ke" w:date="2024-09-05T16:20:21Z">
              <w:r>
                <w:rPr>
                  <w:rFonts w:cs="Arial"/>
                  <w:szCs w:val="18"/>
                  <w:lang w:eastAsia="fr-FR"/>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77"/>
              <w:rPr>
                <w:ins w:id="85" w:author="ZTE Liu Ke" w:date="2024-09-05T16:20:09Z"/>
                <w:rFonts w:cs="Arial"/>
                <w:szCs w:val="18"/>
                <w:lang w:eastAsia="fr-FR"/>
              </w:rPr>
            </w:pPr>
            <w:ins w:id="86" w:author="ZTE Liu Ke" w:date="2024-09-05T16:20:38Z">
              <w:r>
                <w:rPr>
                  <w:rFonts w:cs="Arial"/>
                  <w:szCs w:val="18"/>
                  <w:lang w:eastAsia="fr-FR"/>
                </w:rPr>
                <w:t>-120 dBm</w:t>
              </w:r>
            </w:ins>
          </w:p>
        </w:tc>
        <w:tc>
          <w:tcPr>
            <w:tcW w:w="1417" w:type="dxa"/>
            <w:tcBorders>
              <w:top w:val="single" w:color="auto" w:sz="4" w:space="0"/>
              <w:left w:val="single" w:color="auto" w:sz="4" w:space="0"/>
              <w:bottom w:val="single" w:color="auto" w:sz="4" w:space="0"/>
              <w:right w:val="single" w:color="auto" w:sz="4" w:space="0"/>
            </w:tcBorders>
          </w:tcPr>
          <w:p>
            <w:pPr>
              <w:pStyle w:val="77"/>
              <w:rPr>
                <w:ins w:id="87" w:author="ZTE Liu Ke" w:date="2024-09-05T16:20:09Z"/>
                <w:rFonts w:cs="Arial"/>
                <w:szCs w:val="18"/>
                <w:lang w:eastAsia="fr-FR"/>
              </w:rPr>
            </w:pPr>
            <w:ins w:id="88" w:author="ZTE Liu Ke" w:date="2024-09-05T16:20:40Z">
              <w:r>
                <w:rPr>
                  <w:rFonts w:cs="Arial"/>
                  <w:szCs w:val="18"/>
                  <w:lang w:eastAsia="fr-FR"/>
                </w:rPr>
                <w:t>-115 dBm</w:t>
              </w:r>
            </w:ins>
          </w:p>
        </w:tc>
        <w:tc>
          <w:tcPr>
            <w:tcW w:w="1418" w:type="dxa"/>
            <w:tcBorders>
              <w:top w:val="single" w:color="auto" w:sz="4" w:space="0"/>
              <w:left w:val="single" w:color="auto" w:sz="4" w:space="0"/>
              <w:bottom w:val="single" w:color="auto" w:sz="4" w:space="0"/>
              <w:right w:val="single" w:color="auto" w:sz="4" w:space="0"/>
            </w:tcBorders>
          </w:tcPr>
          <w:p>
            <w:pPr>
              <w:pStyle w:val="77"/>
              <w:rPr>
                <w:ins w:id="89" w:author="ZTE Liu Ke" w:date="2024-09-05T16:20:09Z"/>
                <w:rFonts w:cs="Arial"/>
                <w:szCs w:val="18"/>
                <w:lang w:eastAsia="fr-FR"/>
              </w:rPr>
            </w:pPr>
            <w:ins w:id="90" w:author="ZTE Liu Ke" w:date="2024-09-05T16:20:45Z">
              <w:r>
                <w:rPr>
                  <w:rFonts w:cs="Arial"/>
                  <w:szCs w:val="18"/>
                  <w:lang w:eastAsia="fr-FR"/>
                </w:rPr>
                <w:t>-112 dBm</w:t>
              </w:r>
            </w:ins>
          </w:p>
        </w:tc>
        <w:tc>
          <w:tcPr>
            <w:tcW w:w="709" w:type="dxa"/>
            <w:tcBorders>
              <w:top w:val="single" w:color="auto" w:sz="4" w:space="0"/>
              <w:left w:val="single" w:color="auto" w:sz="4" w:space="0"/>
              <w:bottom w:val="single" w:color="auto" w:sz="4" w:space="0"/>
              <w:right w:val="single" w:color="auto" w:sz="4" w:space="0"/>
            </w:tcBorders>
          </w:tcPr>
          <w:p>
            <w:pPr>
              <w:pStyle w:val="76"/>
              <w:rPr>
                <w:ins w:id="91" w:author="ZTE Liu Ke" w:date="2024-09-05T16:20:09Z"/>
                <w:rFonts w:cs="Arial"/>
                <w:szCs w:val="18"/>
                <w:lang w:eastAsia="fr-FR"/>
              </w:rPr>
            </w:pPr>
            <w:ins w:id="92" w:author="ZTE Liu Ke" w:date="2024-09-05T16:20:48Z">
              <w:r>
                <w:rPr>
                  <w:rFonts w:cs="Arial"/>
                  <w:szCs w:val="18"/>
                  <w:lang w:eastAsia="fr-FR"/>
                </w:rPr>
                <w:t>100 kHz</w:t>
              </w:r>
            </w:ins>
          </w:p>
        </w:tc>
        <w:tc>
          <w:tcPr>
            <w:tcW w:w="2191" w:type="dxa"/>
            <w:tcBorders>
              <w:top w:val="single" w:color="auto" w:sz="4" w:space="0"/>
              <w:left w:val="single" w:color="auto" w:sz="4" w:space="0"/>
              <w:bottom w:val="single" w:color="auto" w:sz="4" w:space="0"/>
              <w:right w:val="single" w:color="auto" w:sz="4" w:space="0"/>
            </w:tcBorders>
          </w:tcPr>
          <w:p>
            <w:pPr>
              <w:pStyle w:val="76"/>
              <w:rPr>
                <w:ins w:id="93" w:author="ZTE Liu Ke" w:date="2024-09-05T16:20:09Z"/>
                <w:rFonts w:cs="Arial"/>
              </w:rPr>
            </w:pPr>
          </w:p>
        </w:tc>
      </w:tr>
    </w:tbl>
    <w:p/>
    <w:p>
      <w:pPr>
        <w:pStyle w:val="80"/>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80"/>
      </w:pPr>
      <w:r>
        <w:t>NOTE 2:</w:t>
      </w:r>
      <w:r>
        <w:tab/>
      </w:r>
      <w:r>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79" w:name="_Toc67911957"/>
      <w:bookmarkStart w:id="80" w:name="_Toc52555610"/>
      <w:bookmarkStart w:id="81" w:name="_Toc36030204"/>
      <w:bookmarkStart w:id="82" w:name="_Toc74840777"/>
      <w:bookmarkStart w:id="83" w:name="_Toc130913584"/>
      <w:bookmarkStart w:id="84" w:name="_Toc45869804"/>
      <w:bookmarkStart w:id="85" w:name="_Toc105752694"/>
      <w:bookmarkStart w:id="86" w:name="_Toc137373869"/>
      <w:bookmarkStart w:id="87" w:name="_Toc123150312"/>
      <w:bookmarkStart w:id="88" w:name="_Toc21096766"/>
      <w:bookmarkStart w:id="89" w:name="_Toc76503912"/>
      <w:bookmarkStart w:id="90" w:name="_Toc124163274"/>
      <w:bookmarkStart w:id="91" w:name="_Toc83042464"/>
      <w:bookmarkStart w:id="92" w:name="_Toc61113073"/>
      <w:bookmarkStart w:id="93" w:name="_Toc89854638"/>
      <w:bookmarkStart w:id="94" w:name="_Toc138892549"/>
      <w:bookmarkStart w:id="95" w:name="_Toc98667411"/>
      <w:bookmarkStart w:id="96" w:name="_Toc29763733"/>
      <w:bookmarkStart w:id="97" w:name="_Toc155216616"/>
      <w:bookmarkStart w:id="98" w:name="_Toc37180104"/>
      <w:r>
        <w:t>9.7.6.4.3.2</w:t>
      </w:r>
      <w:r>
        <w:tab/>
      </w:r>
      <w:r>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79"/>
      </w:pPr>
      <w:r>
        <w:t>Table 9.7.6.4.3.2-1: AAS BS OTA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Change w:id="94">
          <w:tblGrid>
            <w:gridCol w:w="1105"/>
            <w:gridCol w:w="1559"/>
            <w:gridCol w:w="1190"/>
            <w:gridCol w:w="1701"/>
            <w:gridCol w:w="4138"/>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75"/>
              <w:rPr>
                <w:rFonts w:cs="Arial"/>
              </w:rPr>
            </w:pPr>
            <w:r>
              <w:rPr>
                <w:rFonts w:cs="Arial"/>
              </w:rPr>
              <w:t>System type to co-exist with</w:t>
            </w:r>
          </w:p>
        </w:tc>
        <w:tc>
          <w:tcPr>
            <w:tcW w:w="1559" w:type="dxa"/>
            <w:shd w:val="clear" w:color="auto" w:fill="auto"/>
          </w:tcPr>
          <w:p>
            <w:pPr>
              <w:pStyle w:val="75"/>
              <w:rPr>
                <w:rFonts w:cs="Arial"/>
              </w:rPr>
            </w:pPr>
            <w:r>
              <w:rPr>
                <w:rFonts w:cs="Arial"/>
              </w:rPr>
              <w:t>Frequency range for co-existence requirement</w:t>
            </w:r>
          </w:p>
        </w:tc>
        <w:tc>
          <w:tcPr>
            <w:tcW w:w="1190" w:type="dxa"/>
            <w:shd w:val="clear" w:color="auto" w:fill="auto"/>
          </w:tcPr>
          <w:p>
            <w:pPr>
              <w:pStyle w:val="75"/>
              <w:rPr>
                <w:rFonts w:cs="Arial"/>
              </w:rPr>
            </w:pPr>
            <w:r>
              <w:rPr>
                <w:rFonts w:cs="Arial"/>
              </w:rPr>
              <w:t>Maximum Level</w:t>
            </w:r>
          </w:p>
        </w:tc>
        <w:tc>
          <w:tcPr>
            <w:tcW w:w="1701" w:type="dxa"/>
            <w:shd w:val="clear" w:color="auto" w:fill="auto"/>
          </w:tcPr>
          <w:p>
            <w:pPr>
              <w:pStyle w:val="75"/>
              <w:rPr>
                <w:rFonts w:cs="Arial"/>
              </w:rPr>
            </w:pPr>
            <w:r>
              <w:rPr>
                <w:rFonts w:cs="Arial"/>
              </w:rPr>
              <w:t>Measurement Bandwidth</w:t>
            </w:r>
          </w:p>
        </w:tc>
        <w:tc>
          <w:tcPr>
            <w:tcW w:w="4138" w:type="dxa"/>
            <w:shd w:val="clear" w:color="auto" w:fill="auto"/>
          </w:tcPr>
          <w:p>
            <w:pPr>
              <w:pStyle w:val="7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GSM900</w:t>
            </w:r>
          </w:p>
        </w:tc>
        <w:tc>
          <w:tcPr>
            <w:tcW w:w="1559" w:type="dxa"/>
            <w:shd w:val="clear" w:color="auto" w:fill="auto"/>
            <w:vAlign w:val="center"/>
          </w:tcPr>
          <w:p>
            <w:pPr>
              <w:pStyle w:val="76"/>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76"/>
              <w:rPr>
                <w:rFonts w:cs="v5.0.0"/>
              </w:rPr>
            </w:pPr>
            <w:r>
              <w:rPr>
                <w:rFonts w:cs="v5.0.0"/>
              </w:rPr>
              <w:t>-48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v5.0.0"/>
              </w:rPr>
            </w:pPr>
            <w:r>
              <w:rPr>
                <w:rFonts w:cs="Arial"/>
              </w:rPr>
              <w:t>876 - 915 MHz</w:t>
            </w: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v5.0.0"/>
              </w:rPr>
            </w:pPr>
            <w:r>
              <w:rPr>
                <w:rFonts w:cs="Arial"/>
              </w:rPr>
              <w:t>100 kHz</w:t>
            </w:r>
          </w:p>
        </w:tc>
        <w:tc>
          <w:tcPr>
            <w:tcW w:w="4138" w:type="dxa"/>
            <w:shd w:val="clear" w:color="auto" w:fill="auto"/>
            <w:vAlign w:val="center"/>
          </w:tcPr>
          <w:p>
            <w:pPr>
              <w:pStyle w:val="76"/>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76"/>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76"/>
              <w:rPr>
                <w:rFonts w:cs="v5.0.0"/>
              </w:rPr>
            </w:pPr>
            <w:r>
              <w:rPr>
                <w:rFonts w:cs="v5.0.0"/>
              </w:rPr>
              <w:t>-38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1710 - 1785 MHz</w:t>
            </w: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Arial"/>
              </w:rPr>
            </w:pPr>
            <w:r>
              <w:rPr>
                <w:rFonts w:cs="Arial"/>
              </w:rPr>
              <w:t>100 kHz</w:t>
            </w:r>
          </w:p>
        </w:tc>
        <w:tc>
          <w:tcPr>
            <w:tcW w:w="4138" w:type="dxa"/>
            <w:shd w:val="clear" w:color="auto" w:fill="auto"/>
            <w:vAlign w:val="center"/>
          </w:tcPr>
          <w:p>
            <w:pPr>
              <w:pStyle w:val="76"/>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PCS1900</w:t>
            </w:r>
          </w:p>
        </w:tc>
        <w:tc>
          <w:tcPr>
            <w:tcW w:w="1559" w:type="dxa"/>
            <w:shd w:val="clear" w:color="auto" w:fill="auto"/>
            <w:vAlign w:val="center"/>
          </w:tcPr>
          <w:p>
            <w:pPr>
              <w:pStyle w:val="76"/>
              <w:rPr>
                <w:rFonts w:cs="v5.0.0"/>
                <w:lang w:eastAsia="zh-CN"/>
              </w:rPr>
            </w:pPr>
            <w:r>
              <w:rPr>
                <w:rFonts w:cs="v5.0.0"/>
              </w:rPr>
              <w:t xml:space="preserve">1930 </w:t>
            </w:r>
            <w:r>
              <w:rPr>
                <w:rFonts w:cs="v5.0.0"/>
              </w:rPr>
              <w:noBreakHyphen/>
            </w:r>
            <w:r>
              <w:rPr>
                <w:rFonts w:cs="v5.0.0"/>
              </w:rPr>
              <w:t xml:space="preserve"> 1990 MHz</w:t>
            </w:r>
          </w:p>
          <w:p>
            <w:pPr>
              <w:pStyle w:val="76"/>
              <w:rPr>
                <w:rFonts w:cs="Arial"/>
                <w:lang w:eastAsia="zh-CN"/>
              </w:rPr>
            </w:pPr>
          </w:p>
        </w:tc>
        <w:tc>
          <w:tcPr>
            <w:tcW w:w="1190" w:type="dxa"/>
            <w:shd w:val="clear" w:color="auto" w:fill="auto"/>
            <w:vAlign w:val="center"/>
          </w:tcPr>
          <w:p>
            <w:pPr>
              <w:pStyle w:val="76"/>
              <w:rPr>
                <w:rFonts w:cs="v5.0.0"/>
              </w:rPr>
            </w:pPr>
            <w:r>
              <w:rPr>
                <w:rFonts w:cs="v5.0.0"/>
              </w:rPr>
              <w:t>-38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v5.0.0"/>
                <w:lang w:eastAsia="zh-CN"/>
              </w:rPr>
            </w:pPr>
            <w:r>
              <w:rPr>
                <w:rFonts w:cs="v5.0.0"/>
              </w:rPr>
              <w:t xml:space="preserve">1850 </w:t>
            </w:r>
            <w:r>
              <w:rPr>
                <w:rFonts w:cs="v5.0.0"/>
              </w:rPr>
              <w:noBreakHyphen/>
            </w:r>
            <w:r>
              <w:rPr>
                <w:rFonts w:cs="v5.0.0"/>
              </w:rPr>
              <w:t xml:space="preserve"> 1910 MHz</w:t>
            </w:r>
          </w:p>
          <w:p>
            <w:pPr>
              <w:pStyle w:val="76"/>
              <w:rPr>
                <w:rFonts w:cs="Arial"/>
                <w:lang w:eastAsia="zh-CN"/>
              </w:rPr>
            </w:pP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GSM850</w:t>
            </w:r>
            <w:r>
              <w:rPr>
                <w:rFonts w:cs="v5.0.0"/>
              </w:rPr>
              <w:t xml:space="preserve"> or CDMA850</w:t>
            </w:r>
          </w:p>
        </w:tc>
        <w:tc>
          <w:tcPr>
            <w:tcW w:w="1559" w:type="dxa"/>
            <w:shd w:val="clear" w:color="auto" w:fill="auto"/>
            <w:vAlign w:val="center"/>
          </w:tcPr>
          <w:p>
            <w:pPr>
              <w:pStyle w:val="76"/>
              <w:rPr>
                <w:rFonts w:cs="Arial"/>
              </w:rPr>
            </w:pPr>
            <w:r>
              <w:rPr>
                <w:rFonts w:cs="v5.0.0"/>
              </w:rPr>
              <w:t>869 - 894 MHz</w:t>
            </w:r>
          </w:p>
        </w:tc>
        <w:tc>
          <w:tcPr>
            <w:tcW w:w="1190" w:type="dxa"/>
            <w:shd w:val="clear" w:color="auto" w:fill="auto"/>
            <w:vAlign w:val="center"/>
          </w:tcPr>
          <w:p>
            <w:pPr>
              <w:pStyle w:val="76"/>
              <w:rPr>
                <w:rFonts w:cs="v5.0.0"/>
              </w:rPr>
            </w:pPr>
            <w:r>
              <w:rPr>
                <w:rFonts w:cs="v5.0.0"/>
              </w:rPr>
              <w:t>-48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v5.0.0"/>
              </w:rPr>
            </w:pPr>
            <w:r>
              <w:rPr>
                <w:rFonts w:cs="v5.0.0"/>
              </w:rPr>
              <w:t>100 kHz</w:t>
            </w:r>
          </w:p>
        </w:tc>
        <w:tc>
          <w:tcPr>
            <w:tcW w:w="4138" w:type="dxa"/>
            <w:shd w:val="clear" w:color="auto" w:fill="auto"/>
            <w:vAlign w:val="center"/>
          </w:tcPr>
          <w:p>
            <w:pPr>
              <w:pStyle w:val="76"/>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I or </w:t>
            </w:r>
          </w:p>
          <w:p>
            <w:pPr>
              <w:pStyle w:val="76"/>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76"/>
              <w:rPr>
                <w:rFonts w:cs="Arial"/>
              </w:rPr>
            </w:pPr>
            <w:r>
              <w:rPr>
                <w:rFonts w:cs="Arial"/>
              </w:rPr>
              <w:t>2110 - 2170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lang w:eastAsia="zh-CN"/>
              </w:rPr>
            </w:pPr>
            <w:r>
              <w:rPr>
                <w:rFonts w:cs="Arial"/>
              </w:rPr>
              <w:t>1920 - 1980 MHz</w:t>
            </w:r>
          </w:p>
          <w:p>
            <w:pPr>
              <w:pStyle w:val="76"/>
              <w:rPr>
                <w:rFonts w:cs="Arial"/>
                <w:lang w:eastAsia="zh-CN"/>
              </w:rPr>
            </w:pP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II or </w:t>
            </w:r>
          </w:p>
          <w:p>
            <w:pPr>
              <w:pStyle w:val="76"/>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76"/>
              <w:rPr>
                <w:rFonts w:cs="Arial"/>
                <w:lang w:eastAsia="zh-CN"/>
              </w:rPr>
            </w:pPr>
            <w:r>
              <w:rPr>
                <w:rFonts w:cs="Arial"/>
              </w:rPr>
              <w:t>1930 - 1990 MHz</w:t>
            </w:r>
          </w:p>
          <w:p>
            <w:pPr>
              <w:pStyle w:val="76"/>
              <w:rPr>
                <w:rFonts w:cs="Arial"/>
                <w:lang w:eastAsia="zh-CN"/>
              </w:rPr>
            </w:pP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lang w:eastAsia="zh-CN"/>
              </w:rPr>
            </w:pPr>
            <w:r>
              <w:rPr>
                <w:rFonts w:cs="Arial"/>
              </w:rPr>
              <w:t>1850 - 1910 MHz</w:t>
            </w:r>
          </w:p>
          <w:p>
            <w:pPr>
              <w:pStyle w:val="76"/>
              <w:rPr>
                <w:rFonts w:cs="Arial"/>
                <w:lang w:eastAsia="zh-CN"/>
              </w:rPr>
            </w:pP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76"/>
              <w:rPr>
                <w:rFonts w:cs="Arial"/>
              </w:rPr>
            </w:pPr>
            <w:r>
              <w:rPr>
                <w:rFonts w:cs="Arial"/>
              </w:rPr>
              <w:t xml:space="preserve">UTRA FDD Band III or </w:t>
            </w:r>
          </w:p>
          <w:p>
            <w:pPr>
              <w:pStyle w:val="76"/>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76"/>
              <w:rPr>
                <w:rFonts w:cs="Arial"/>
                <w:lang w:eastAsia="zh-CN"/>
              </w:rPr>
            </w:pPr>
            <w:r>
              <w:rPr>
                <w:rFonts w:cs="Arial"/>
              </w:rPr>
              <w:t>1805 - 1880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1710 - 1785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76"/>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lang w:val="sv-FI"/>
              </w:rPr>
            </w:pPr>
            <w:r>
              <w:rPr>
                <w:rFonts w:cs="Arial"/>
                <w:lang w:val="sv-FI"/>
              </w:rPr>
              <w:t xml:space="preserve">UTRA FDD Band IV or </w:t>
            </w:r>
          </w:p>
          <w:p>
            <w:pPr>
              <w:pStyle w:val="76"/>
              <w:rPr>
                <w:rFonts w:cs="Arial"/>
                <w:lang w:val="sv-FI"/>
              </w:rPr>
            </w:pPr>
            <w:r>
              <w:rPr>
                <w:rFonts w:cs="Arial"/>
                <w:lang w:val="sv-FI"/>
              </w:rPr>
              <w:t>E-UTRA Band 4</w:t>
            </w:r>
          </w:p>
        </w:tc>
        <w:tc>
          <w:tcPr>
            <w:tcW w:w="1559" w:type="dxa"/>
            <w:shd w:val="clear" w:color="auto" w:fill="auto"/>
            <w:vAlign w:val="center"/>
          </w:tcPr>
          <w:p>
            <w:pPr>
              <w:pStyle w:val="76"/>
              <w:rPr>
                <w:rFonts w:cs="Arial"/>
              </w:rPr>
            </w:pPr>
            <w:r>
              <w:rPr>
                <w:rFonts w:cs="Arial"/>
              </w:rPr>
              <w:t>2110 - 2155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1710 - 1755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V or </w:t>
            </w:r>
          </w:p>
          <w:p>
            <w:pPr>
              <w:pStyle w:val="76"/>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76"/>
              <w:rPr>
                <w:rFonts w:cs="Arial"/>
              </w:rPr>
            </w:pPr>
            <w:r>
              <w:rPr>
                <w:rFonts w:cs="Arial"/>
              </w:rPr>
              <w:t>869 - 894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824 - 849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lang w:val="sv-FI"/>
              </w:rPr>
            </w:pPr>
            <w:r>
              <w:rPr>
                <w:rFonts w:cs="Arial"/>
                <w:lang w:val="sv-FI"/>
              </w:rPr>
              <w:t xml:space="preserve">UTRA FDD Band VI, XIX or </w:t>
            </w:r>
          </w:p>
          <w:p>
            <w:pPr>
              <w:pStyle w:val="76"/>
              <w:rPr>
                <w:rFonts w:cs="Arial"/>
              </w:rPr>
            </w:pPr>
            <w:r>
              <w:rPr>
                <w:rFonts w:cs="Arial"/>
              </w:rPr>
              <w:t>E-UTRA Band 6, 18, 19</w:t>
            </w:r>
          </w:p>
        </w:tc>
        <w:tc>
          <w:tcPr>
            <w:tcW w:w="1559" w:type="dxa"/>
            <w:shd w:val="clear" w:color="auto" w:fill="auto"/>
            <w:vAlign w:val="center"/>
          </w:tcPr>
          <w:p>
            <w:pPr>
              <w:pStyle w:val="76"/>
              <w:rPr>
                <w:rFonts w:cs="Arial"/>
              </w:rPr>
            </w:pPr>
            <w:r>
              <w:rPr>
                <w:rFonts w:cs="Arial"/>
              </w:rPr>
              <w:t>860 - 890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815 - 830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830 - 845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76"/>
              <w:rPr>
                <w:rFonts w:cs="Arial"/>
              </w:rPr>
            </w:pPr>
            <w:r>
              <w:rPr>
                <w:rFonts w:cs="Arial"/>
              </w:rPr>
              <w:t xml:space="preserve">UTRA FDD Band VII or </w:t>
            </w:r>
          </w:p>
          <w:p>
            <w:pPr>
              <w:pStyle w:val="76"/>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76"/>
              <w:rPr>
                <w:rFonts w:cs="Arial"/>
              </w:rPr>
            </w:pPr>
            <w:r>
              <w:rPr>
                <w:rFonts w:cs="Arial"/>
              </w:rPr>
              <w:t>2620 - 2690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7"/>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2500 - 2570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7"/>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VIII or </w:t>
            </w:r>
          </w:p>
          <w:p>
            <w:pPr>
              <w:pStyle w:val="76"/>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76"/>
              <w:rPr>
                <w:rFonts w:cs="Arial"/>
              </w:rPr>
            </w:pPr>
            <w:r>
              <w:rPr>
                <w:rFonts w:cs="Arial"/>
              </w:rPr>
              <w:t>925 - 960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880 - 915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76"/>
              <w:rPr>
                <w:rFonts w:cs="Arial"/>
                <w:lang w:val="sv-FI"/>
              </w:rPr>
            </w:pPr>
            <w:r>
              <w:rPr>
                <w:rFonts w:cs="Arial"/>
                <w:lang w:val="sv-FI"/>
              </w:rPr>
              <w:t xml:space="preserve">UTRA FDD Band IX or </w:t>
            </w:r>
          </w:p>
          <w:p>
            <w:pPr>
              <w:pStyle w:val="76"/>
              <w:rPr>
                <w:rFonts w:cs="Arial"/>
                <w:lang w:val="sv-FI"/>
              </w:rPr>
            </w:pPr>
            <w:r>
              <w:rPr>
                <w:rFonts w:cs="Arial"/>
                <w:lang w:val="sv-FI"/>
              </w:rPr>
              <w:t>E-UTRA Band 9</w:t>
            </w:r>
          </w:p>
        </w:tc>
        <w:tc>
          <w:tcPr>
            <w:tcW w:w="1559" w:type="dxa"/>
            <w:shd w:val="clear" w:color="auto" w:fill="auto"/>
            <w:vAlign w:val="center"/>
          </w:tcPr>
          <w:p>
            <w:pPr>
              <w:pStyle w:val="76"/>
              <w:rPr>
                <w:rFonts w:cs="Arial"/>
                <w:lang w:eastAsia="zh-CN"/>
              </w:rPr>
            </w:pPr>
            <w:r>
              <w:rPr>
                <w:rFonts w:cs="Arial"/>
              </w:rPr>
              <w:t>1844.9 - 1879.9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1749.9 - 1784.9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lang w:val="sv-FI"/>
              </w:rPr>
            </w:pPr>
            <w:r>
              <w:rPr>
                <w:rFonts w:cs="Arial"/>
                <w:lang w:val="sv-FI"/>
              </w:rPr>
              <w:t xml:space="preserve">UTRA FDD Band X or </w:t>
            </w:r>
          </w:p>
          <w:p>
            <w:pPr>
              <w:pStyle w:val="76"/>
              <w:rPr>
                <w:rFonts w:cs="Arial"/>
                <w:lang w:val="sv-FI"/>
              </w:rPr>
            </w:pPr>
            <w:r>
              <w:rPr>
                <w:rFonts w:cs="Arial"/>
                <w:lang w:val="sv-FI"/>
              </w:rPr>
              <w:t>E-UTRA Band 10</w:t>
            </w:r>
          </w:p>
        </w:tc>
        <w:tc>
          <w:tcPr>
            <w:tcW w:w="1559" w:type="dxa"/>
            <w:shd w:val="clear" w:color="auto" w:fill="auto"/>
            <w:vAlign w:val="center"/>
          </w:tcPr>
          <w:p>
            <w:pPr>
              <w:pStyle w:val="76"/>
              <w:rPr>
                <w:rFonts w:cs="Arial"/>
              </w:rPr>
            </w:pPr>
            <w:r>
              <w:rPr>
                <w:rFonts w:cs="Arial"/>
              </w:rPr>
              <w:t>2110 - 2170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1710 - 1770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 xml:space="preserve">UTRA FDD Band XI or XXI or </w:t>
            </w:r>
          </w:p>
          <w:p>
            <w:pPr>
              <w:pStyle w:val="76"/>
              <w:rPr>
                <w:rFonts w:cs="Arial"/>
              </w:rPr>
            </w:pPr>
            <w:r>
              <w:rPr>
                <w:rFonts w:cs="Arial"/>
              </w:rPr>
              <w:t>E-UTRA Band 11 or 21</w:t>
            </w:r>
          </w:p>
        </w:tc>
        <w:tc>
          <w:tcPr>
            <w:tcW w:w="1559" w:type="dxa"/>
            <w:tcBorders>
              <w:left w:val="single" w:color="auto" w:sz="4" w:space="0"/>
            </w:tcBorders>
            <w:shd w:val="clear" w:color="auto" w:fill="auto"/>
            <w:vAlign w:val="center"/>
          </w:tcPr>
          <w:p>
            <w:pPr>
              <w:pStyle w:val="76"/>
              <w:rPr>
                <w:rFonts w:cs="Arial"/>
              </w:rPr>
            </w:pPr>
            <w:r>
              <w:rPr>
                <w:rFonts w:cs="Arial"/>
              </w:rPr>
              <w:t>1475.9 - 1510.9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1427.9 - 1447.9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1447.9 – 1462.9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 xml:space="preserve">UTRA FDD Band XII or </w:t>
            </w:r>
          </w:p>
          <w:p>
            <w:pPr>
              <w:pStyle w:val="76"/>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76"/>
              <w:rPr>
                <w:rFonts w:cs="Arial"/>
              </w:rPr>
            </w:pPr>
            <w:r>
              <w:rPr>
                <w:rFonts w:cs="Arial"/>
              </w:rPr>
              <w:t>729 - 746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699 - 716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lang w:val="sv-FI"/>
              </w:rPr>
            </w:pPr>
            <w:r>
              <w:rPr>
                <w:rFonts w:cs="Arial"/>
                <w:lang w:val="sv-FI"/>
              </w:rPr>
              <w:t xml:space="preserve">UTRA FDD Band XIII or </w:t>
            </w:r>
          </w:p>
          <w:p>
            <w:pPr>
              <w:pStyle w:val="76"/>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76"/>
              <w:rPr>
                <w:rFonts w:cs="Arial"/>
              </w:rPr>
            </w:pPr>
            <w:r>
              <w:rPr>
                <w:rFonts w:cs="Arial"/>
              </w:rPr>
              <w:t>746 - 756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777 - 787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lang w:val="sv-FI"/>
              </w:rPr>
            </w:pPr>
            <w:r>
              <w:rPr>
                <w:rFonts w:cs="Arial"/>
                <w:lang w:val="sv-FI"/>
              </w:rPr>
              <w:t xml:space="preserve">UTRA FDD Band XIV or </w:t>
            </w:r>
          </w:p>
          <w:p>
            <w:pPr>
              <w:pStyle w:val="76"/>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76"/>
              <w:rPr>
                <w:rFonts w:cs="Arial"/>
              </w:rPr>
            </w:pPr>
            <w:r>
              <w:rPr>
                <w:rFonts w:cs="Arial"/>
              </w:rPr>
              <w:t>758 - 768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788 - 798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17</w:t>
            </w:r>
          </w:p>
        </w:tc>
        <w:tc>
          <w:tcPr>
            <w:tcW w:w="1559" w:type="dxa"/>
            <w:tcBorders>
              <w:left w:val="single" w:color="auto" w:sz="4" w:space="0"/>
            </w:tcBorders>
            <w:shd w:val="clear" w:color="auto" w:fill="auto"/>
            <w:vAlign w:val="center"/>
          </w:tcPr>
          <w:p>
            <w:pPr>
              <w:pStyle w:val="76"/>
              <w:rPr>
                <w:rFonts w:cs="Arial"/>
              </w:rPr>
            </w:pPr>
            <w:r>
              <w:rPr>
                <w:rFonts w:cs="Arial"/>
              </w:rPr>
              <w:t>734 - 746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704 - 716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 xml:space="preserve">UTRA FDD Band XX or </w:t>
            </w:r>
          </w:p>
          <w:p>
            <w:pPr>
              <w:pStyle w:val="76"/>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76"/>
              <w:rPr>
                <w:rFonts w:cs="Arial"/>
              </w:rPr>
            </w:pPr>
            <w:r>
              <w:rPr>
                <w:rFonts w:cs="Arial"/>
              </w:rPr>
              <w:t>791 - 821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832 - 862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76"/>
              <w:rPr>
                <w:rFonts w:cs="Arial"/>
              </w:rPr>
            </w:pPr>
            <w:r>
              <w:rPr>
                <w:rFonts w:cs="v5.0.0"/>
              </w:rPr>
              <w:t>3510 – 3590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v5.0.0"/>
              </w:rPr>
              <w:t>3410 – 3490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76"/>
              <w:rPr>
                <w:rFonts w:cs="Arial"/>
              </w:rPr>
            </w:pPr>
            <w:r>
              <w:rPr>
                <w:rFonts w:cs="Arial"/>
              </w:rPr>
              <w:t>1525 – 1559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1626.5 – 1660.5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76"/>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27</w:t>
            </w:r>
          </w:p>
        </w:tc>
        <w:tc>
          <w:tcPr>
            <w:tcW w:w="1559" w:type="dxa"/>
            <w:tcBorders>
              <w:left w:val="single" w:color="auto" w:sz="4" w:space="0"/>
            </w:tcBorders>
            <w:shd w:val="clear" w:color="auto" w:fill="auto"/>
            <w:vAlign w:val="center"/>
          </w:tcPr>
          <w:p>
            <w:pPr>
              <w:pStyle w:val="76"/>
              <w:rPr>
                <w:rFonts w:cs="Arial"/>
              </w:rPr>
            </w:pPr>
            <w:r>
              <w:rPr>
                <w:rFonts w:cs="Arial"/>
              </w:rPr>
              <w:t>852 – 869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807 – 824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77"/>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1900 - 1920 MHz</w:t>
            </w:r>
          </w:p>
          <w:p>
            <w:pPr>
              <w:pStyle w:val="76"/>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1850 – 1910 MHz</w:t>
            </w:r>
          </w:p>
          <w:p>
            <w:pPr>
              <w:pStyle w:val="76"/>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eastAsia="ja-JP"/>
              </w:rPr>
            </w:pPr>
            <w:r>
              <w:rPr>
                <w:rFonts w:cs="Arial"/>
                <w:lang w:eastAsia="ko-KR"/>
              </w:rPr>
              <w:t>E-UTRA Band 54 or NR Band n54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ko-KR"/>
              </w:rPr>
              <w:t>1670 – 1675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Arial"/>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lang w:eastAsia="ko-KR"/>
              </w:rP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 xml:space="preserve">1920 - </w:t>
            </w:r>
            <w:r>
              <w:rPr>
                <w:rFonts w:cs="Arial"/>
                <w:lang w:eastAsia="ja-JP"/>
              </w:rPr>
              <w:t>2010</w:t>
            </w:r>
            <w:r>
              <w:rPr>
                <w:rFonts w:cs="Arial"/>
              </w:rPr>
              <w:t xml:space="preserve"> MHz</w:t>
            </w:r>
          </w:p>
          <w:p>
            <w:pPr>
              <w:pStyle w:val="76"/>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76"/>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 xml:space="preserve">This requirement does not apply to BS operating in band 71 or n105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71 or n105,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1920 – 1980 MHz</w:t>
            </w:r>
          </w:p>
          <w:p>
            <w:pPr>
              <w:pStyle w:val="76"/>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76"/>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76"/>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76"/>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76"/>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76"/>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76"/>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76"/>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vAlign w:val="center"/>
          </w:tcPr>
          <w:p>
            <w:pPr>
              <w:pStyle w:val="76"/>
              <w:rPr>
                <w:rFonts w:cs="Arial"/>
              </w:rPr>
            </w:pPr>
            <w:r>
              <w:t>NR Band n</w:t>
            </w:r>
            <w:r>
              <w:rPr>
                <w:lang w:eastAsia="zh-CN"/>
              </w:rPr>
              <w:t>102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5925 - 6425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nil"/>
              <w:right w:val="single" w:color="auto" w:sz="4" w:space="0"/>
            </w:tcBorders>
            <w:shd w:val="clear" w:color="auto" w:fill="auto"/>
            <w:vAlign w:val="center"/>
          </w:tcPr>
          <w:p>
            <w:pPr>
              <w:pStyle w:val="7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lang w:eastAsia="zh-CN"/>
              </w:rPr>
              <w:t>757 –</w:t>
            </w:r>
            <w:r>
              <w:rPr>
                <w:rFonts w:cs="Arial"/>
                <w:lang w:eastAsia="zh-CN"/>
              </w:rPr>
              <w:tab/>
            </w:r>
            <w:r>
              <w:rPr>
                <w:rFonts w:cs="Arial"/>
                <w:lang w:eastAsia="zh-CN"/>
              </w:rPr>
              <w:t>758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nil"/>
              <w:left w:val="single" w:color="auto" w:sz="4" w:space="0"/>
              <w:bottom w:val="nil"/>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lang w:eastAsia="zh-CN"/>
              </w:rPr>
              <w:t>787 –</w:t>
            </w:r>
            <w:r>
              <w:rPr>
                <w:rFonts w:cs="Arial"/>
                <w:lang w:eastAsia="zh-CN"/>
              </w:rPr>
              <w:tab/>
            </w:r>
            <w:r>
              <w:rPr>
                <w:rFonts w:cs="Arial"/>
                <w:lang w:eastAsia="zh-CN"/>
              </w:rPr>
              <w:t>788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76"/>
              <w:rPr>
                <w:rFonts w:cs="Arial"/>
              </w:rPr>
            </w:pPr>
            <w:r>
              <w:rPr>
                <w:rFonts w:cs="Arial"/>
              </w:rPr>
              <w:t>NR</w:t>
            </w:r>
            <w:r>
              <w:rPr>
                <w:rFonts w:hint="eastAsia" w:cs="Arial"/>
                <w:lang w:eastAsia="zh-CN"/>
              </w:rPr>
              <w:t xml:space="preserve"> Band n104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hint="eastAsia" w:cs="Arial"/>
                <w:lang w:eastAsia="zh-CN"/>
              </w:rPr>
              <w:t>6425</w:t>
            </w:r>
            <w:r>
              <w:rPr>
                <w:rFonts w:cs="Arial"/>
                <w:lang w:eastAsia="zh-CN"/>
              </w:rPr>
              <w:t xml:space="preserve"> </w:t>
            </w:r>
            <w:r>
              <w:rPr>
                <w:rFonts w:cs="Arial"/>
              </w:rPr>
              <w:t xml:space="preserve"> – </w:t>
            </w:r>
            <w:r>
              <w:rPr>
                <w:rFonts w:hint="eastAsia" w:cs="Arial"/>
                <w:lang w:eastAsia="zh-CN"/>
              </w:rPr>
              <w:t xml:space="preserve">7125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pPr>
            <w:r>
              <w:rPr>
                <w:rFonts w:hint="eastAsia" w:cs="v5.0.0"/>
                <w:lang w:eastAsia="zh-CN"/>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pPr>
            <w:r>
              <w:rPr>
                <w:rFonts w:hint="eastAsia" w:cs="Arial"/>
                <w:lang w:eastAsia="zh-CN"/>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FFFFFF" w:themeColor="background1" w:sz="2" w:space="0"/>
              <w:right w:val="single" w:color="auto" w:sz="4" w:space="0"/>
            </w:tcBorders>
            <w:shd w:val="clear" w:color="auto" w:fill="auto"/>
            <w:vAlign w:val="center"/>
          </w:tcPr>
          <w:p>
            <w:pPr>
              <w:pStyle w:val="76"/>
              <w:rPr>
                <w:rFonts w:cs="Arial"/>
              </w:rPr>
            </w:pPr>
            <w:r>
              <w:rPr>
                <w:rFonts w:cs="Arial"/>
              </w:rPr>
              <w:t>NR</w:t>
            </w:r>
            <w:r>
              <w:rPr>
                <w:rFonts w:hint="eastAsia" w:cs="Arial"/>
                <w:lang w:eastAsia="zh-CN"/>
              </w:rPr>
              <w:t xml:space="preserve"> Band n105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612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lang w:eastAsia="zh-CN"/>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FFFFFF" w:themeColor="background1" w:sz="2" w:space="0"/>
              <w:left w:val="single" w:color="auto" w:sz="4" w:space="0"/>
              <w:bottom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663 – 703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lang w:eastAsia="zh-CN"/>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w:t>
            </w:r>
            <w:r>
              <w:rPr>
                <w:rFonts w:cs="v5.0.0"/>
              </w:rPr>
              <w:t xml:space="preserve"> </w:t>
            </w:r>
            <w:r>
              <w:rPr>
                <w:rFonts w:cs="Arial"/>
              </w:rPr>
              <w:t>BS operating in band n105,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000000" w:themeColor="text1" w:sz="2" w:space="0"/>
              <w:left w:val="single" w:color="auto" w:sz="4" w:space="0"/>
              <w:bottom w:val="nil"/>
              <w:right w:val="single" w:color="auto" w:sz="4" w:space="0"/>
            </w:tcBorders>
            <w:shd w:val="clear" w:color="auto" w:fill="auto"/>
            <w:vAlign w:val="center"/>
          </w:tcPr>
          <w:p>
            <w:pPr>
              <w:pStyle w:val="76"/>
              <w:rPr>
                <w:rFonts w:cs="Arial"/>
              </w:rPr>
            </w:pPr>
            <w:r>
              <w:rPr>
                <w:rFonts w:cs="Arial"/>
              </w:rPr>
              <w:t>E-UTRA Band 106 or NR band n106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935 – 940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nil"/>
              <w:left w:val="single" w:color="auto" w:sz="4" w:space="0"/>
              <w:bottom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896 – 901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FFFFFF" w:themeColor="background1" w:sz="2" w:space="0"/>
              <w:left w:val="single" w:color="auto" w:sz="4" w:space="0"/>
              <w:bottom w:val="nil"/>
              <w:right w:val="single" w:color="auto" w:sz="4" w:space="0"/>
            </w:tcBorders>
            <w:shd w:val="clear" w:color="auto" w:fill="auto"/>
            <w:vAlign w:val="center"/>
          </w:tcPr>
          <w:p>
            <w:pPr>
              <w:pStyle w:val="76"/>
              <w:rPr>
                <w:rFonts w:cs="Arial"/>
              </w:rPr>
            </w:pPr>
            <w:r>
              <w:rPr>
                <w:rFonts w:cs="Arial"/>
              </w:rPr>
              <w:t>NR Band n109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95" w:author="ZTE Liu Ke" w:date="2024-09-05T16:35:4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95" w:author="ZTE Liu Ke" w:date="2024-09-05T16:35:40Z">
            <w:trPr>
              <w:cantSplit/>
              <w:trHeight w:val="113" w:hRule="atLeast"/>
              <w:jc w:val="center"/>
            </w:trPr>
          </w:trPrChange>
        </w:trPr>
        <w:tc>
          <w:tcPr>
            <w:tcW w:w="1105" w:type="dxa"/>
            <w:tcBorders>
              <w:top w:val="nil"/>
              <w:left w:val="single" w:color="auto" w:sz="4" w:space="0"/>
              <w:bottom w:val="single" w:color="auto" w:sz="4" w:space="0"/>
              <w:right w:val="single" w:color="auto" w:sz="4" w:space="0"/>
            </w:tcBorders>
            <w:shd w:val="clear" w:color="auto" w:fill="auto"/>
            <w:vAlign w:val="center"/>
            <w:tcPrChange w:id="96" w:author="ZTE Liu Ke" w:date="2024-09-05T16:35:40Z">
              <w:tcPr>
                <w:tcW w:w="1105" w:type="dxa"/>
                <w:tcBorders>
                  <w:top w:val="nil"/>
                  <w:left w:val="single" w:color="auto" w:sz="4" w:space="0"/>
                  <w:bottom w:val="single" w:color="auto" w:sz="4" w:space="0"/>
                  <w:right w:val="single" w:color="auto" w:sz="4" w:space="0"/>
                </w:tcBorders>
                <w:shd w:val="clear" w:color="auto" w:fill="auto"/>
                <w:vAlign w:val="center"/>
              </w:tcPr>
            </w:tcPrChange>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Change w:id="97" w:author="ZTE Liu Ke" w:date="2024-09-05T16:35:40Z">
              <w:tcPr>
                <w:tcW w:w="1559" w:type="dxa"/>
                <w:tcBorders>
                  <w:top w:val="single" w:color="auto" w:sz="2" w:space="0"/>
                  <w:left w:val="single" w:color="auto" w:sz="4" w:space="0"/>
                  <w:bottom w:val="single" w:color="auto" w:sz="2" w:space="0"/>
                  <w:right w:val="single" w:color="auto" w:sz="2" w:space="0"/>
                </w:tcBorders>
                <w:shd w:val="clear" w:color="auto" w:fill="auto"/>
                <w:vAlign w:val="center"/>
              </w:tcPr>
            </w:tcPrChange>
          </w:tcPr>
          <w:p>
            <w:pPr>
              <w:pStyle w:val="76"/>
              <w:rPr>
                <w:rFonts w:cs="Arial"/>
              </w:rPr>
            </w:pPr>
            <w:r>
              <w:t>703 - 733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Change w:id="98" w:author="ZTE Liu Ke" w:date="2024-09-05T16:35:40Z">
              <w:tcPr>
                <w:tcW w:w="1190"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Change w:id="99" w:author="ZTE Liu Ke" w:date="2024-09-05T16:35:40Z">
              <w:tcPr>
                <w:tcW w:w="1701"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Change w:id="100" w:author="ZTE Liu Ke" w:date="2024-09-05T16:35:40Z">
              <w:tcPr>
                <w:tcW w:w="4138"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7"/>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02" w:author="ZTE Liu Ke" w:date="2024-09-05T16:35:4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101" w:author="ZTE Liu Ke" w:date="2024-09-05T16:35:20Z"/>
          <w:trPrChange w:id="102" w:author="ZTE Liu Ke" w:date="2024-09-05T16:35:40Z">
            <w:trPr>
              <w:cantSplit/>
              <w:trHeight w:val="113" w:hRule="atLeast"/>
              <w:jc w:val="center"/>
            </w:trPr>
          </w:trPrChange>
        </w:trPr>
        <w:tc>
          <w:tcPr>
            <w:tcW w:w="1105" w:type="dxa"/>
            <w:tcBorders>
              <w:top w:val="single" w:color="auto" w:sz="4" w:space="0"/>
              <w:left w:val="single" w:color="auto" w:sz="4" w:space="0"/>
              <w:bottom w:val="nil"/>
              <w:right w:val="single" w:color="auto" w:sz="4" w:space="0"/>
            </w:tcBorders>
            <w:shd w:val="clear" w:color="auto" w:fill="auto"/>
            <w:vAlign w:val="center"/>
            <w:tcPrChange w:id="103" w:author="ZTE Liu Ke" w:date="2024-09-05T16:35:40Z">
              <w:tcPr>
                <w:tcW w:w="1105" w:type="dxa"/>
                <w:tcBorders>
                  <w:top w:val="nil"/>
                  <w:left w:val="single" w:color="auto" w:sz="4" w:space="0"/>
                  <w:bottom w:val="single" w:color="auto" w:sz="4" w:space="0"/>
                  <w:right w:val="single" w:color="auto" w:sz="4" w:space="0"/>
                </w:tcBorders>
                <w:shd w:val="clear" w:color="auto" w:fill="auto"/>
                <w:vAlign w:val="center"/>
              </w:tcPr>
            </w:tcPrChange>
          </w:tcPr>
          <w:p>
            <w:pPr>
              <w:pStyle w:val="76"/>
              <w:rPr>
                <w:ins w:id="104" w:author="ZTE Liu Ke" w:date="2024-09-05T16:35:20Z"/>
                <w:rFonts w:hint="default" w:cs="Arial" w:eastAsiaTheme="minorEastAsia"/>
                <w:lang w:val="en-US" w:eastAsia="zh-CN"/>
              </w:rPr>
            </w:pPr>
            <w:ins w:id="105" w:author="ZTE Liu Ke" w:date="2024-09-05T16:35:42Z">
              <w:r>
                <w:rPr>
                  <w:rFonts w:hint="eastAsia" w:cs="Arial"/>
                  <w:lang w:val="en-US" w:eastAsia="zh-CN"/>
                </w:rPr>
                <w:t xml:space="preserve">NR </w:t>
              </w:r>
            </w:ins>
            <w:ins w:id="106" w:author="ZTE Liu Ke" w:date="2024-09-05T16:35:43Z">
              <w:r>
                <w:rPr>
                  <w:rFonts w:hint="eastAsia" w:cs="Arial"/>
                  <w:lang w:val="en-US" w:eastAsia="zh-CN"/>
                </w:rPr>
                <w:t xml:space="preserve"> Band</w:t>
              </w:r>
            </w:ins>
            <w:ins w:id="107" w:author="ZTE Liu Ke" w:date="2024-09-05T16:35:44Z">
              <w:r>
                <w:rPr>
                  <w:rFonts w:hint="eastAsia" w:cs="Arial"/>
                  <w:lang w:val="en-US" w:eastAsia="zh-CN"/>
                </w:rPr>
                <w:t xml:space="preserve"> n</w:t>
              </w:r>
            </w:ins>
            <w:ins w:id="108" w:author="ZTE Liu Ke" w:date="2024-09-05T16:35:47Z">
              <w:r>
                <w:rPr>
                  <w:rFonts w:hint="eastAsia" w:cs="Arial"/>
                  <w:lang w:val="en-US" w:eastAsia="zh-CN"/>
                </w:rPr>
                <w:t>110</w:t>
              </w:r>
            </w:ins>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Change w:id="109" w:author="ZTE Liu Ke" w:date="2024-09-05T16:35:40Z">
              <w:tcPr>
                <w:tcW w:w="1559" w:type="dxa"/>
                <w:tcBorders>
                  <w:top w:val="single" w:color="auto" w:sz="2" w:space="0"/>
                  <w:left w:val="single" w:color="auto" w:sz="4" w:space="0"/>
                  <w:bottom w:val="single" w:color="auto" w:sz="2" w:space="0"/>
                  <w:right w:val="single" w:color="auto" w:sz="2" w:space="0"/>
                </w:tcBorders>
                <w:shd w:val="clear" w:color="auto" w:fill="auto"/>
                <w:vAlign w:val="center"/>
              </w:tcPr>
            </w:tcPrChange>
          </w:tcPr>
          <w:p>
            <w:pPr>
              <w:pStyle w:val="76"/>
              <w:rPr>
                <w:ins w:id="110" w:author="ZTE Liu Ke" w:date="2024-09-05T16:35:20Z"/>
              </w:rPr>
            </w:pPr>
            <w:ins w:id="111" w:author="ZTE Liu Ke" w:date="2024-09-05T16:36:11Z">
              <w:r>
                <w:rPr>
                  <w:rFonts w:cs="Arial"/>
                </w:rPr>
                <w:t>1432 - 1</w:t>
              </w:r>
            </w:ins>
            <w:ins w:id="112" w:author="ZTE Liu Ke" w:date="2024-09-05T16:36:52Z">
              <w:r>
                <w:rPr>
                  <w:rFonts w:hint="eastAsia" w:cs="Arial"/>
                  <w:lang w:val="en-US" w:eastAsia="zh-CN"/>
                </w:rPr>
                <w:t>435</w:t>
              </w:r>
            </w:ins>
            <w:ins w:id="113" w:author="ZTE Liu Ke" w:date="2024-09-05T16:36:11Z">
              <w:r>
                <w:rPr>
                  <w:rFonts w:cs="Arial"/>
                </w:rPr>
                <w:t xml:space="preserve"> MHz</w:t>
              </w:r>
            </w:ins>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Change w:id="114" w:author="ZTE Liu Ke" w:date="2024-09-05T16:35:40Z">
              <w:tcPr>
                <w:tcW w:w="1190"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ins w:id="115" w:author="ZTE Liu Ke" w:date="2024-09-05T16:35:20Z"/>
                <w:rFonts w:cs="v5.0.0"/>
              </w:rPr>
            </w:pPr>
            <w:ins w:id="116" w:author="ZTE Liu Ke" w:date="2024-09-05T16:37:03Z">
              <w:r>
                <w:rPr>
                  <w:rFonts w:cs="v5.0.0"/>
                </w:rPr>
                <w:t>-</w:t>
              </w:r>
            </w:ins>
            <w:ins w:id="117" w:author="ZTE Liu Ke" w:date="2024-09-05T16:37:03Z">
              <w:r>
                <w:rPr>
                  <w:rFonts w:cs="v5.0.0"/>
                  <w:lang w:eastAsia="ko-KR"/>
                </w:rPr>
                <w:t>43</w:t>
              </w:r>
            </w:ins>
            <w:ins w:id="118" w:author="ZTE Liu Ke" w:date="2024-09-05T16:37:03Z">
              <w:r>
                <w:rPr>
                  <w:rFonts w:cs="v5.0.0"/>
                </w:rPr>
                <w:t xml:space="preserve"> dBm</w:t>
              </w:r>
            </w:ins>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Change w:id="119" w:author="ZTE Liu Ke" w:date="2024-09-05T16:35:40Z">
              <w:tcPr>
                <w:tcW w:w="1701"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ins w:id="120" w:author="ZTE Liu Ke" w:date="2024-09-05T16:35:20Z"/>
              </w:rPr>
            </w:pPr>
            <w:ins w:id="121" w:author="ZTE Liu Ke" w:date="2024-09-05T16:37:12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Change w:id="122" w:author="ZTE Liu Ke" w:date="2024-09-05T16:35:40Z">
              <w:tcPr>
                <w:tcW w:w="4138"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7"/>
              <w:jc w:val="center"/>
              <w:rPr>
                <w:ins w:id="123" w:author="ZTE Liu Ke" w:date="2024-09-05T16:35:2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4" w:author="ZTE Liu Ke" w:date="2024-09-05T16:35:34Z"/>
        </w:trPr>
        <w:tc>
          <w:tcPr>
            <w:tcW w:w="1105" w:type="dxa"/>
            <w:tcBorders>
              <w:top w:val="nil"/>
              <w:left w:val="single" w:color="auto" w:sz="4" w:space="0"/>
              <w:bottom w:val="single" w:color="auto" w:sz="4" w:space="0"/>
              <w:right w:val="single" w:color="auto" w:sz="4" w:space="0"/>
            </w:tcBorders>
            <w:shd w:val="clear" w:color="auto" w:fill="auto"/>
            <w:vAlign w:val="center"/>
          </w:tcPr>
          <w:p>
            <w:pPr>
              <w:pStyle w:val="76"/>
              <w:rPr>
                <w:ins w:id="125" w:author="ZTE Liu Ke" w:date="2024-09-05T16:35:34Z"/>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ins w:id="126" w:author="ZTE Liu Ke" w:date="2024-09-05T16:35:34Z"/>
                <w:rFonts w:hint="default" w:eastAsiaTheme="minorEastAsia"/>
                <w:lang w:val="en-US" w:eastAsia="zh-CN"/>
              </w:rPr>
            </w:pPr>
            <w:ins w:id="127" w:author="ZTE Liu Ke" w:date="2024-09-05T16:36:12Z">
              <w:r>
                <w:rPr>
                  <w:rFonts w:cs="Arial"/>
                </w:rPr>
                <w:t>1</w:t>
              </w:r>
            </w:ins>
            <w:ins w:id="128" w:author="ZTE Liu Ke" w:date="2024-09-05T16:36:15Z">
              <w:r>
                <w:rPr>
                  <w:rFonts w:hint="eastAsia" w:cs="Arial"/>
                  <w:lang w:val="en-US" w:eastAsia="zh-CN"/>
                </w:rPr>
                <w:t>3</w:t>
              </w:r>
            </w:ins>
            <w:ins w:id="129" w:author="ZTE Liu Ke" w:date="2024-09-05T16:36:16Z">
              <w:r>
                <w:rPr>
                  <w:rFonts w:hint="eastAsia" w:cs="Arial"/>
                  <w:lang w:val="en-US" w:eastAsia="zh-CN"/>
                </w:rPr>
                <w:t>90</w:t>
              </w:r>
            </w:ins>
            <w:ins w:id="130" w:author="ZTE Liu Ke" w:date="2024-09-05T16:36:12Z">
              <w:r>
                <w:rPr>
                  <w:rFonts w:cs="Arial"/>
                </w:rPr>
                <w:t xml:space="preserve"> - 1</w:t>
              </w:r>
            </w:ins>
            <w:ins w:id="131" w:author="ZTE Liu Ke" w:date="2024-09-05T16:36:19Z">
              <w:r>
                <w:rPr>
                  <w:rFonts w:hint="eastAsia" w:cs="Arial"/>
                  <w:lang w:val="en-US" w:eastAsia="zh-CN"/>
                </w:rPr>
                <w:t>3</w:t>
              </w:r>
            </w:ins>
            <w:ins w:id="132" w:author="ZTE Liu Ke" w:date="2024-09-05T16:36:20Z">
              <w:r>
                <w:rPr>
                  <w:rFonts w:hint="eastAsia" w:cs="Arial"/>
                  <w:lang w:val="en-US" w:eastAsia="zh-CN"/>
                </w:rPr>
                <w:t>95</w:t>
              </w:r>
            </w:ins>
            <w:ins w:id="133" w:author="ZTE Liu Ke" w:date="2024-09-05T16:36:12Z">
              <w:r>
                <w:rPr>
                  <w:rFonts w:cs="Arial"/>
                </w:rPr>
                <w:t xml:space="preserve"> MHz</w:t>
              </w:r>
            </w:ins>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ins w:id="134" w:author="ZTE Liu Ke" w:date="2024-09-05T16:35:34Z"/>
                <w:rFonts w:cs="v5.0.0"/>
              </w:rPr>
            </w:pPr>
            <w:ins w:id="135" w:author="ZTE Liu Ke" w:date="2024-09-05T16:37:06Z">
              <w:r>
                <w:rPr>
                  <w:rFonts w:cs="v5.0.0"/>
                </w:rPr>
                <w:t>-40 dBm</w:t>
              </w:r>
            </w:ins>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ins w:id="136" w:author="ZTE Liu Ke" w:date="2024-09-05T16:35:34Z"/>
              </w:rPr>
            </w:pPr>
            <w:ins w:id="137" w:author="ZTE Liu Ke" w:date="2024-09-05T16:37:13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ins w:id="138" w:author="ZTE Liu Ke" w:date="2024-09-05T16:35:34Z"/>
                <w:rFonts w:cs="Arial"/>
              </w:rPr>
            </w:pPr>
          </w:p>
        </w:tc>
      </w:tr>
    </w:tbl>
    <w:p/>
    <w:p>
      <w:pPr>
        <w:pStyle w:val="80"/>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80"/>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the protection of DCS1800, UTRA Band III or E-UTRA Band 3 in China, the frequency ranges of the downlink and uplink protection requirements are 1805 – 1850 MHz and 1710 – 1755 MHz respectively.</w:t>
      </w:r>
    </w:p>
    <w:p>
      <w:pPr>
        <w:pStyle w:val="8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80"/>
      </w:pPr>
      <w:r>
        <w:t>NOTE 6:</w:t>
      </w:r>
      <w:r>
        <w:tab/>
      </w:r>
      <w:r>
        <w:t>For Band 28 BS, specific solutions may be required to fulfil the spurious emissions limits for BS for co-existence with Band 27 UL operating band.</w:t>
      </w:r>
    </w:p>
    <w:p>
      <w:pPr>
        <w:pStyle w:val="8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overflowPunct w:val="0"/>
        <w:autoSpaceDE w:val="0"/>
        <w:autoSpaceDN w:val="0"/>
        <w:adjustRightInd w:val="0"/>
        <w:jc w:val="left"/>
        <w:textAlignment w:val="baseline"/>
        <w:rPr>
          <w:rFonts w:eastAsia="宋体"/>
          <w:i/>
          <w:color w:val="FF0000"/>
        </w:rPr>
      </w:pPr>
      <w:r>
        <w:rPr>
          <w:rFonts w:eastAsia="宋体"/>
          <w:i/>
          <w:color w:val="FF0000"/>
        </w:rPr>
        <w:t>&lt; Omit section &gt;</w:t>
      </w:r>
    </w:p>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99" w:name="_Toc124163277"/>
      <w:bookmarkStart w:id="100" w:name="_Toc76503915"/>
      <w:bookmarkStart w:id="101" w:name="_Toc74840780"/>
      <w:bookmarkStart w:id="102" w:name="_Toc89854641"/>
      <w:bookmarkStart w:id="103" w:name="_Toc67911960"/>
      <w:bookmarkStart w:id="104" w:name="_Toc21096769"/>
      <w:bookmarkStart w:id="105" w:name="_Toc123150315"/>
      <w:bookmarkStart w:id="106" w:name="_Toc155216619"/>
      <w:bookmarkStart w:id="107" w:name="_Toc137373872"/>
      <w:bookmarkStart w:id="108" w:name="_Toc130913587"/>
      <w:bookmarkStart w:id="109" w:name="_Toc105752697"/>
      <w:bookmarkStart w:id="110" w:name="_Toc29763736"/>
      <w:bookmarkStart w:id="111" w:name="_Toc37180107"/>
      <w:bookmarkStart w:id="112" w:name="_Toc83042467"/>
      <w:bookmarkStart w:id="113" w:name="_Toc98667414"/>
      <w:bookmarkStart w:id="114" w:name="_Toc36030207"/>
      <w:bookmarkStart w:id="115" w:name="_Toc45869807"/>
      <w:bookmarkStart w:id="116" w:name="_Toc52555613"/>
      <w:bookmarkStart w:id="117" w:name="_Toc138892552"/>
      <w:bookmarkStart w:id="118" w:name="_Toc61113076"/>
      <w:r>
        <w:t>9.7.6.4.4.2</w:t>
      </w:r>
      <w:r>
        <w:tab/>
      </w:r>
      <w:r>
        <w:t>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79"/>
      </w:pPr>
      <w:r>
        <w:t xml:space="preserve">Table 9.7.6.4.4.2-1: AAS BS OTA Spurious emissions limits for AAS BS co-located with another BS </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75"/>
            </w:pPr>
            <w:r>
              <w:t>Type of co-located BS</w:t>
            </w:r>
          </w:p>
        </w:tc>
        <w:tc>
          <w:tcPr>
            <w:tcW w:w="1275" w:type="dxa"/>
          </w:tcPr>
          <w:p>
            <w:pPr>
              <w:pStyle w:val="75"/>
            </w:pPr>
            <w:r>
              <w:t>Frequency range for co-location requirement</w:t>
            </w:r>
          </w:p>
        </w:tc>
        <w:tc>
          <w:tcPr>
            <w:tcW w:w="1418" w:type="dxa"/>
          </w:tcPr>
          <w:p>
            <w:pPr>
              <w:pStyle w:val="75"/>
            </w:pPr>
            <w:r>
              <w:t>Maximum Level</w:t>
            </w:r>
          </w:p>
          <w:p>
            <w:pPr>
              <w:pStyle w:val="75"/>
            </w:pPr>
            <w:r>
              <w:t>(WA-BS)</w:t>
            </w:r>
          </w:p>
        </w:tc>
        <w:tc>
          <w:tcPr>
            <w:tcW w:w="1417" w:type="dxa"/>
          </w:tcPr>
          <w:p>
            <w:pPr>
              <w:pStyle w:val="75"/>
            </w:pPr>
            <w:r>
              <w:t>Maximum Level</w:t>
            </w:r>
          </w:p>
          <w:p>
            <w:pPr>
              <w:pStyle w:val="75"/>
            </w:pPr>
            <w:r>
              <w:t>(MR-BS)</w:t>
            </w:r>
          </w:p>
        </w:tc>
        <w:tc>
          <w:tcPr>
            <w:tcW w:w="1418" w:type="dxa"/>
          </w:tcPr>
          <w:p>
            <w:pPr>
              <w:pStyle w:val="75"/>
            </w:pPr>
            <w:r>
              <w:t>Maximum Level</w:t>
            </w:r>
          </w:p>
          <w:p>
            <w:pPr>
              <w:pStyle w:val="75"/>
            </w:pPr>
            <w:r>
              <w:t>(LA-BS)</w:t>
            </w:r>
          </w:p>
        </w:tc>
        <w:tc>
          <w:tcPr>
            <w:tcW w:w="709" w:type="dxa"/>
          </w:tcPr>
          <w:p>
            <w:pPr>
              <w:pStyle w:val="75"/>
            </w:pPr>
            <w:r>
              <w:t>Measurement Bandwidth</w:t>
            </w:r>
          </w:p>
        </w:tc>
        <w:tc>
          <w:tcPr>
            <w:tcW w:w="2191" w:type="dxa"/>
          </w:tcPr>
          <w:p>
            <w:pPr>
              <w:pStyle w:val="7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GSM900</w:t>
            </w:r>
          </w:p>
        </w:tc>
        <w:tc>
          <w:tcPr>
            <w:tcW w:w="1275" w:type="dxa"/>
          </w:tcPr>
          <w:p>
            <w:pPr>
              <w:pStyle w:val="76"/>
            </w:pPr>
            <w:r>
              <w:t>876-915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DCS1800</w:t>
            </w:r>
          </w:p>
        </w:tc>
        <w:tc>
          <w:tcPr>
            <w:tcW w:w="1275" w:type="dxa"/>
          </w:tcPr>
          <w:p>
            <w:pPr>
              <w:pStyle w:val="76"/>
            </w:pPr>
            <w:r>
              <w:t>1710 - 1785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PCS1900</w:t>
            </w:r>
          </w:p>
        </w:tc>
        <w:tc>
          <w:tcPr>
            <w:tcW w:w="1275" w:type="dxa"/>
          </w:tcPr>
          <w:p>
            <w:pPr>
              <w:pStyle w:val="76"/>
            </w:pPr>
            <w:r>
              <w:t>1850 - 1910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GSM850 or CDMA850</w:t>
            </w:r>
          </w:p>
        </w:tc>
        <w:tc>
          <w:tcPr>
            <w:tcW w:w="1275" w:type="dxa"/>
          </w:tcPr>
          <w:p>
            <w:pPr>
              <w:pStyle w:val="76"/>
            </w:pPr>
            <w:r>
              <w:t>824 - 849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I or E-UTRA Band 1</w:t>
            </w:r>
            <w:r>
              <w:rPr>
                <w:lang w:val="sv-SE"/>
              </w:rPr>
              <w:t xml:space="preserve"> or NR band n1</w:t>
            </w:r>
          </w:p>
        </w:tc>
        <w:tc>
          <w:tcPr>
            <w:tcW w:w="1275" w:type="dxa"/>
          </w:tcPr>
          <w:p>
            <w:pPr>
              <w:pStyle w:val="76"/>
              <w:rPr>
                <w:lang w:eastAsia="zh-CN"/>
              </w:rPr>
            </w:pPr>
            <w:r>
              <w:t>1920 - 1980 MHz</w:t>
            </w:r>
          </w:p>
          <w:p>
            <w:pPr>
              <w:pStyle w:val="76"/>
              <w:rPr>
                <w:lang w:eastAsia="zh-CN"/>
              </w:rPr>
            </w:pP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II or E-UTRA Band 2</w:t>
            </w:r>
            <w:r>
              <w:rPr>
                <w:lang w:val="sv-SE"/>
              </w:rPr>
              <w:t xml:space="preserve"> or NR band n2</w:t>
            </w:r>
          </w:p>
        </w:tc>
        <w:tc>
          <w:tcPr>
            <w:tcW w:w="1275" w:type="dxa"/>
          </w:tcPr>
          <w:p>
            <w:pPr>
              <w:pStyle w:val="76"/>
              <w:rPr>
                <w:lang w:eastAsia="zh-CN"/>
              </w:rPr>
            </w:pPr>
            <w:r>
              <w:t>1850 - 1910 MHz</w:t>
            </w:r>
          </w:p>
          <w:p>
            <w:pPr>
              <w:pStyle w:val="76"/>
              <w:rPr>
                <w:lang w:eastAsia="zh-CN"/>
              </w:rPr>
            </w:pP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III or E-UTRA Band 3</w:t>
            </w:r>
            <w:r>
              <w:rPr>
                <w:lang w:val="sv-SE"/>
              </w:rPr>
              <w:t xml:space="preserve"> or NR band n3</w:t>
            </w:r>
          </w:p>
        </w:tc>
        <w:tc>
          <w:tcPr>
            <w:tcW w:w="1275" w:type="dxa"/>
          </w:tcPr>
          <w:p>
            <w:pPr>
              <w:pStyle w:val="76"/>
            </w:pPr>
            <w:r>
              <w:t>1710 - 1785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IV or E-UTRA Band 4</w:t>
            </w:r>
          </w:p>
        </w:tc>
        <w:tc>
          <w:tcPr>
            <w:tcW w:w="1275" w:type="dxa"/>
          </w:tcPr>
          <w:p>
            <w:pPr>
              <w:pStyle w:val="76"/>
            </w:pPr>
            <w:r>
              <w:t>1710 - 1755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V or E-UTRA Band 5</w:t>
            </w:r>
            <w:r>
              <w:rPr>
                <w:lang w:val="sv-SE"/>
              </w:rPr>
              <w:t xml:space="preserve"> or NR band n5</w:t>
            </w:r>
          </w:p>
        </w:tc>
        <w:tc>
          <w:tcPr>
            <w:tcW w:w="1275" w:type="dxa"/>
          </w:tcPr>
          <w:p>
            <w:pPr>
              <w:pStyle w:val="76"/>
            </w:pPr>
            <w:r>
              <w:t>824 - 849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VI, XIX or E-UTRA Band 6, 19</w:t>
            </w:r>
          </w:p>
        </w:tc>
        <w:tc>
          <w:tcPr>
            <w:tcW w:w="1275" w:type="dxa"/>
          </w:tcPr>
          <w:p>
            <w:pPr>
              <w:pStyle w:val="76"/>
            </w:pPr>
            <w:r>
              <w:t>830 - 845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VII or E-UTRA Band 7</w:t>
            </w:r>
            <w:r>
              <w:rPr>
                <w:lang w:val="sv-SE"/>
              </w:rPr>
              <w:t xml:space="preserve"> or NR band n7</w:t>
            </w:r>
          </w:p>
        </w:tc>
        <w:tc>
          <w:tcPr>
            <w:tcW w:w="1275" w:type="dxa"/>
          </w:tcPr>
          <w:p>
            <w:pPr>
              <w:pStyle w:val="76"/>
            </w:pPr>
            <w:r>
              <w:t>2500 - 2570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FDD Band VIII or E-UTRA Band 8</w:t>
            </w:r>
            <w:r>
              <w:rPr>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IX or E-UTRA Band 9</w:t>
            </w:r>
          </w:p>
        </w:tc>
        <w:tc>
          <w:tcPr>
            <w:tcW w:w="1275" w:type="dxa"/>
          </w:tcPr>
          <w:p>
            <w:pPr>
              <w:pStyle w:val="76"/>
            </w:pPr>
            <w:r>
              <w:t>1749.9 - 1784.9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X or E-UTRA Band 10</w:t>
            </w:r>
          </w:p>
        </w:tc>
        <w:tc>
          <w:tcPr>
            <w:tcW w:w="1275" w:type="dxa"/>
          </w:tcPr>
          <w:p>
            <w:pPr>
              <w:pStyle w:val="76"/>
            </w:pPr>
            <w:r>
              <w:t>1710 - 1770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XI or E-UTRA Band 11</w:t>
            </w:r>
          </w:p>
        </w:tc>
        <w:tc>
          <w:tcPr>
            <w:tcW w:w="1275" w:type="dxa"/>
          </w:tcPr>
          <w:p>
            <w:pPr>
              <w:pStyle w:val="76"/>
            </w:pPr>
            <w:r>
              <w:t>1427.9 - 1447.9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XII or</w:t>
            </w:r>
          </w:p>
          <w:p>
            <w:pPr>
              <w:pStyle w:val="76"/>
            </w:pPr>
            <w:r>
              <w:t>E-UTRA Band 12</w:t>
            </w:r>
            <w:r>
              <w:rPr>
                <w:lang w:val="sv-SE"/>
              </w:rPr>
              <w:t xml:space="preserve"> or NR band n12</w:t>
            </w:r>
          </w:p>
        </w:tc>
        <w:tc>
          <w:tcPr>
            <w:tcW w:w="1275" w:type="dxa"/>
          </w:tcPr>
          <w:p>
            <w:pPr>
              <w:pStyle w:val="76"/>
            </w:pPr>
            <w:r>
              <w:t>699 - 716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XIII or</w:t>
            </w:r>
          </w:p>
          <w:p>
            <w:pPr>
              <w:pStyle w:val="76"/>
              <w:rPr>
                <w:lang w:val="sv-FI"/>
              </w:rPr>
            </w:pPr>
            <w:r>
              <w:rPr>
                <w:lang w:val="sv-FI"/>
              </w:rPr>
              <w:t>E-UTRA Band 13</w:t>
            </w:r>
            <w:r>
              <w:rPr>
                <w:szCs w:val="18"/>
                <w:lang w:val="sv-SE"/>
              </w:rPr>
              <w:t xml:space="preserve"> or NR band n13</w:t>
            </w:r>
          </w:p>
        </w:tc>
        <w:tc>
          <w:tcPr>
            <w:tcW w:w="1275" w:type="dxa"/>
          </w:tcPr>
          <w:p>
            <w:pPr>
              <w:pStyle w:val="76"/>
            </w:pPr>
            <w:r>
              <w:t>777 - 787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XIV or</w:t>
            </w:r>
          </w:p>
          <w:p>
            <w:pPr>
              <w:pStyle w:val="76"/>
            </w:pPr>
            <w:r>
              <w:t>E-UTRA Band 14</w:t>
            </w:r>
            <w:r>
              <w:rPr>
                <w:szCs w:val="18"/>
                <w:lang w:val="sv-SE"/>
              </w:rPr>
              <w:t xml:space="preserve"> or NR band n14</w:t>
            </w:r>
          </w:p>
        </w:tc>
        <w:tc>
          <w:tcPr>
            <w:tcW w:w="1275" w:type="dxa"/>
          </w:tcPr>
          <w:p>
            <w:pPr>
              <w:pStyle w:val="76"/>
            </w:pPr>
            <w:r>
              <w:t>788 - 798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275"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18</w:t>
            </w:r>
            <w:r>
              <w:rPr>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w:t>
            </w:r>
            <w:r>
              <w:rPr>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24</w:t>
            </w:r>
            <w:r>
              <w:rPr>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rPr>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FDD Band XX</w:t>
            </w:r>
            <w:r>
              <w:rPr>
                <w:lang w:val="sv-FI" w:eastAsia="zh-CN"/>
              </w:rPr>
              <w:t>VI</w:t>
            </w:r>
            <w:r>
              <w:rPr>
                <w:lang w:val="sv-FI"/>
              </w:rPr>
              <w:t xml:space="preserve"> or E-UTRA Band 2</w:t>
            </w:r>
            <w:r>
              <w:rPr>
                <w:lang w:val="sv-FI" w:eastAsia="zh-CN"/>
              </w:rPr>
              <w:t>6</w:t>
            </w:r>
            <w:r>
              <w:rPr>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275"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30</w:t>
            </w:r>
            <w:r>
              <w:rPr>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31</w:t>
            </w:r>
            <w:r>
              <w:rPr>
                <w:szCs w:val="18"/>
                <w:lang w:val="sv-SE"/>
              </w:rPr>
              <w:t xml:space="preserve"> or NR </w:t>
            </w:r>
            <w:r>
              <w:rPr>
                <w:rFonts w:hint="eastAsia" w:eastAsia="宋体"/>
                <w:szCs w:val="18"/>
                <w:lang w:val="en-US" w:eastAsia="zh-CN"/>
              </w:rPr>
              <w:t>B</w:t>
            </w:r>
            <w:r>
              <w:rPr>
                <w:szCs w:val="18"/>
                <w:lang w:val="sv-SE"/>
              </w:rPr>
              <w:t>and n3</w:t>
            </w:r>
            <w:r>
              <w:rPr>
                <w:rFonts w:hint="eastAsia" w:eastAsia="宋体"/>
                <w:szCs w:val="18"/>
                <w:lang w:val="en-US" w:eastAsia="zh-CN"/>
              </w:rPr>
              <w:t>1</w:t>
            </w:r>
          </w:p>
        </w:tc>
        <w:tc>
          <w:tcPr>
            <w:tcW w:w="1275"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d) or E-UTRA Band 38</w:t>
            </w:r>
            <w:r>
              <w:rPr>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rPr>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 </w:t>
            </w:r>
            <w:r>
              <w:rPr>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rPr>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 </w:t>
            </w:r>
            <w:r>
              <w:rPr>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 </w:t>
            </w:r>
            <w:r>
              <w:rPr>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41</w:t>
            </w:r>
            <w:r>
              <w:rPr>
                <w:rFonts w:ascii="Times New Roman" w:hAnsi="Times New Roman"/>
                <w:sz w:val="20"/>
                <w:lang w:eastAsia="zh-CN"/>
              </w:rPr>
              <w:t xml:space="preserve"> </w:t>
            </w:r>
            <w:r>
              <w:rPr>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42, </w:t>
            </w:r>
            <w:r>
              <w:rPr>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E-UTRA Band 4</w:t>
            </w:r>
            <w:r>
              <w:rPr>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48</w:t>
            </w:r>
            <w:r>
              <w:rPr>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eastAsia="ko-KR"/>
              </w:rPr>
            </w:pPr>
            <w:r>
              <w:t>E-UTRA Band 53</w:t>
            </w:r>
            <w:r>
              <w:rPr>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2483.5 </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76"/>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cs="v5.0.0"/>
                <w:lang w:eastAsia="ja-JP"/>
              </w:rPr>
              <w:t>E-UTRA Band 65</w:t>
            </w:r>
            <w:r>
              <w:rPr>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1920 - </w:t>
            </w:r>
            <w:r>
              <w:rPr>
                <w:lang w:eastAsia="ja-JP"/>
              </w:rPr>
              <w:t>2010</w:t>
            </w:r>
            <w:r>
              <w:t xml:space="preserve">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68</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1695 – 1710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6"/>
            </w:pPr>
            <w:r>
              <w:t>663 – 698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72</w:t>
            </w:r>
            <w:r>
              <w:rPr>
                <w:szCs w:val="18"/>
                <w:lang w:val="sv-SE"/>
              </w:rPr>
              <w:t xml:space="preserve"> or NR </w:t>
            </w:r>
            <w:r>
              <w:rPr>
                <w:rFonts w:hint="eastAsia" w:eastAsia="宋体"/>
                <w:szCs w:val="18"/>
                <w:lang w:val="en-US" w:eastAsia="zh-CN"/>
              </w:rPr>
              <w:t>B</w:t>
            </w:r>
            <w:r>
              <w:rPr>
                <w:szCs w:val="18"/>
                <w:lang w:val="sv-SE"/>
              </w:rPr>
              <w:t>and n</w:t>
            </w:r>
            <w:r>
              <w:rPr>
                <w:rFonts w:hint="eastAsia" w:eastAsia="宋体"/>
                <w:szCs w:val="18"/>
                <w:lang w:val="en-US" w:eastAsia="zh-CN"/>
              </w:rPr>
              <w:t>72</w:t>
            </w:r>
          </w:p>
        </w:tc>
        <w:tc>
          <w:tcPr>
            <w:tcW w:w="1275" w:type="dxa"/>
            <w:tcBorders>
              <w:top w:val="single" w:color="auto" w:sz="4" w:space="0"/>
              <w:left w:val="single" w:color="auto" w:sz="4" w:space="0"/>
              <w:bottom w:val="single" w:color="auto" w:sz="4" w:space="0"/>
              <w:right w:val="single" w:color="auto" w:sz="4" w:space="0"/>
            </w:tcBorders>
          </w:tcPr>
          <w:p>
            <w:pPr>
              <w:pStyle w:val="76"/>
            </w:pPr>
            <w:r>
              <w:t>451 – 456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76"/>
            </w:pPr>
            <w:r>
              <w:t>450 – 455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7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7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76"/>
            </w:pPr>
            <w:r>
              <w:t>4.4 – 5.0 GHz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ko-KR"/>
              </w:rPr>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6"/>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 dBm</w:t>
            </w:r>
          </w:p>
        </w:tc>
        <w:tc>
          <w:tcPr>
            <w:tcW w:w="1418" w:type="dxa"/>
            <w:tcBorders>
              <w:top w:val="single" w:color="auto" w:sz="4" w:space="0"/>
              <w:left w:val="single" w:color="auto" w:sz="4" w:space="0"/>
              <w:bottom w:val="single" w:color="auto" w:sz="4" w:space="0"/>
              <w:right w:val="single" w:color="auto" w:sz="4" w:space="0"/>
            </w:tcBorders>
          </w:tcPr>
          <w:p>
            <w:pPr>
              <w:pStyle w:val="76"/>
            </w:pPr>
            <w:r>
              <w:t>-108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2300 </w:t>
            </w:r>
            <w:r>
              <w:t xml:space="preserve"> – </w:t>
            </w:r>
            <w:r>
              <w:rPr>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 </w:t>
            </w:r>
            <w:r>
              <w:rPr>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5925 - 6425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 dBm</w:t>
            </w:r>
          </w:p>
        </w:tc>
        <w:tc>
          <w:tcPr>
            <w:tcW w:w="1418" w:type="dxa"/>
            <w:tcBorders>
              <w:top w:val="single" w:color="auto" w:sz="4" w:space="0"/>
              <w:left w:val="single" w:color="auto" w:sz="4" w:space="0"/>
              <w:bottom w:val="single" w:color="auto" w:sz="4" w:space="0"/>
              <w:right w:val="single" w:color="auto" w:sz="4" w:space="0"/>
            </w:tcBorders>
          </w:tcPr>
          <w:p>
            <w:pPr>
              <w:pStyle w:val="76"/>
            </w:pPr>
            <w:r>
              <w:t>-108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7</w:t>
            </w:r>
            <w:r>
              <w:rPr>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76"/>
            </w:pPr>
            <w:r>
              <w:t>-117dBm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rFonts w:hint="eastAsia"/>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6425</w:t>
            </w:r>
            <w:r>
              <w:rPr>
                <w:lang w:eastAsia="zh-CN"/>
              </w:rPr>
              <w:t xml:space="preserve"> – </w:t>
            </w:r>
            <w:r>
              <w:rPr>
                <w:rFonts w:hint="eastAsia"/>
                <w:lang w:eastAsia="zh-CN"/>
              </w:rPr>
              <w:t>712</w:t>
            </w:r>
            <w:r>
              <w:rPr>
                <w:lang w:eastAsia="zh-CN"/>
              </w:rPr>
              <w:t>5 MHz</w:t>
            </w:r>
          </w:p>
        </w:tc>
        <w:tc>
          <w:tcPr>
            <w:tcW w:w="1418" w:type="dxa"/>
            <w:tcBorders>
              <w:top w:val="single" w:color="auto" w:sz="4" w:space="0"/>
              <w:left w:val="single" w:color="auto" w:sz="4" w:space="0"/>
              <w:bottom w:val="single" w:color="auto" w:sz="4" w:space="0"/>
              <w:right w:val="single" w:color="auto" w:sz="4" w:space="0"/>
            </w:tcBorders>
          </w:tcPr>
          <w:p>
            <w:pPr>
              <w:pStyle w:val="76"/>
            </w:pPr>
            <w:r>
              <w:t>-11</w:t>
            </w:r>
            <w:r>
              <w:rPr>
                <w:rFonts w:hint="eastAsia"/>
                <w:lang w:eastAsia="zh-CN"/>
              </w:rPr>
              <w:t>6</w:t>
            </w:r>
            <w: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pPr>
            <w:r>
              <w:t>-11</w:t>
            </w:r>
            <w:r>
              <w:rPr>
                <w:rFonts w:hint="eastAsia"/>
                <w:lang w:eastAsia="zh-CN"/>
              </w:rPr>
              <w:t>1</w:t>
            </w:r>
            <w:r>
              <w:t xml:space="preserve"> dBm</w:t>
            </w:r>
          </w:p>
        </w:tc>
        <w:tc>
          <w:tcPr>
            <w:tcW w:w="1418" w:type="dxa"/>
            <w:tcBorders>
              <w:top w:val="single" w:color="auto" w:sz="4" w:space="0"/>
              <w:left w:val="single" w:color="auto" w:sz="4" w:space="0"/>
              <w:bottom w:val="single" w:color="auto" w:sz="4" w:space="0"/>
              <w:right w:val="single" w:color="auto" w:sz="4" w:space="0"/>
            </w:tcBorders>
          </w:tcPr>
          <w:p>
            <w:pPr>
              <w:pStyle w:val="76"/>
            </w:pPr>
            <w:r>
              <w:t>-10</w:t>
            </w:r>
            <w:r>
              <w:rPr>
                <w:rFonts w:hint="eastAsia"/>
                <w:lang w:eastAsia="zh-CN"/>
              </w:rPr>
              <w:t>8</w:t>
            </w:r>
            <w:r>
              <w:t xml:space="preserve">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szCs w:val="18"/>
                <w:lang w:val="sv-SE"/>
              </w:rPr>
              <w:t>NR band n105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663 – 703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szCs w:val="18"/>
                <w:lang w:val="sv-SE"/>
              </w:rPr>
            </w:pPr>
            <w:r>
              <w:t>E-UTRA Band 106 or NR band n106</w:t>
            </w:r>
          </w:p>
        </w:tc>
        <w:tc>
          <w:tcPr>
            <w:tcW w:w="1275" w:type="dxa"/>
            <w:tcBorders>
              <w:top w:val="single" w:color="auto" w:sz="4" w:space="0"/>
              <w:left w:val="single" w:color="auto" w:sz="4" w:space="0"/>
              <w:bottom w:val="single" w:color="auto" w:sz="4" w:space="0"/>
              <w:right w:val="single" w:color="auto" w:sz="4" w:space="0"/>
            </w:tcBorders>
          </w:tcPr>
          <w:p>
            <w:pPr>
              <w:pStyle w:val="76"/>
            </w:pPr>
            <w:r>
              <w:rPr>
                <w:rFonts w:cs="Arial"/>
              </w:rPr>
              <w:t>896 – 901 MHz</w:t>
            </w:r>
          </w:p>
        </w:tc>
        <w:tc>
          <w:tcPr>
            <w:tcW w:w="1418" w:type="dxa"/>
            <w:tcBorders>
              <w:top w:val="single" w:color="auto" w:sz="4" w:space="0"/>
              <w:left w:val="single" w:color="auto" w:sz="4" w:space="0"/>
              <w:bottom w:val="single" w:color="auto" w:sz="4" w:space="0"/>
              <w:right w:val="single" w:color="auto" w:sz="4" w:space="0"/>
            </w:tcBorders>
          </w:tcPr>
          <w:p>
            <w:pPr>
              <w:pStyle w:val="76"/>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szCs w:val="18"/>
                <w:lang w:val="sv-SE"/>
              </w:rPr>
            </w:pPr>
            <w:r>
              <w:t>NR band n109</w:t>
            </w:r>
          </w:p>
        </w:tc>
        <w:tc>
          <w:tcPr>
            <w:tcW w:w="1275" w:type="dxa"/>
            <w:tcBorders>
              <w:top w:val="single" w:color="auto" w:sz="4" w:space="0"/>
              <w:left w:val="single" w:color="auto" w:sz="4" w:space="0"/>
              <w:bottom w:val="single" w:color="auto" w:sz="4" w:space="0"/>
              <w:right w:val="single" w:color="auto" w:sz="4" w:space="0"/>
            </w:tcBorders>
          </w:tcPr>
          <w:p>
            <w:pPr>
              <w:pStyle w:val="76"/>
            </w:pPr>
            <w:r>
              <w:t>703 – 733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 w:author="ZTE Liu Ke" w:date="2024-09-05T16:38:35Z"/>
        </w:trPr>
        <w:tc>
          <w:tcPr>
            <w:tcW w:w="1229" w:type="dxa"/>
            <w:tcBorders>
              <w:top w:val="single" w:color="auto" w:sz="4" w:space="0"/>
              <w:left w:val="single" w:color="auto" w:sz="4" w:space="0"/>
              <w:bottom w:val="single" w:color="auto" w:sz="4" w:space="0"/>
              <w:right w:val="single" w:color="auto" w:sz="4" w:space="0"/>
            </w:tcBorders>
          </w:tcPr>
          <w:p>
            <w:pPr>
              <w:pStyle w:val="76"/>
              <w:rPr>
                <w:ins w:id="140" w:author="ZTE Liu Ke" w:date="2024-09-05T16:38:35Z"/>
                <w:rFonts w:hint="default" w:eastAsiaTheme="minorEastAsia"/>
                <w:lang w:val="en-US" w:eastAsia="zh-CN"/>
              </w:rPr>
            </w:pPr>
            <w:ins w:id="141" w:author="ZTE Liu Ke" w:date="2024-09-05T16:38:37Z">
              <w:r>
                <w:rPr>
                  <w:rFonts w:hint="eastAsia"/>
                  <w:lang w:val="en-US" w:eastAsia="zh-CN"/>
                </w:rPr>
                <w:t xml:space="preserve">NR </w:t>
              </w:r>
            </w:ins>
            <w:ins w:id="142" w:author="ZTE Liu Ke" w:date="2024-09-05T16:38:39Z">
              <w:r>
                <w:rPr>
                  <w:rFonts w:hint="eastAsia"/>
                  <w:lang w:val="en-US" w:eastAsia="zh-CN"/>
                </w:rPr>
                <w:t>band</w:t>
              </w:r>
            </w:ins>
            <w:ins w:id="143" w:author="ZTE Liu Ke" w:date="2024-09-05T16:38:40Z">
              <w:r>
                <w:rPr>
                  <w:rFonts w:hint="eastAsia"/>
                  <w:lang w:val="en-US" w:eastAsia="zh-CN"/>
                </w:rPr>
                <w:t xml:space="preserve"> n</w:t>
              </w:r>
            </w:ins>
            <w:ins w:id="144" w:author="ZTE Liu Ke" w:date="2024-09-05T16:38:41Z">
              <w:r>
                <w:rPr>
                  <w:rFonts w:hint="eastAsia"/>
                  <w:lang w:val="en-US" w:eastAsia="zh-CN"/>
                </w:rPr>
                <w:t>110</w:t>
              </w:r>
            </w:ins>
          </w:p>
        </w:tc>
        <w:tc>
          <w:tcPr>
            <w:tcW w:w="1275" w:type="dxa"/>
            <w:tcBorders>
              <w:top w:val="single" w:color="auto" w:sz="4" w:space="0"/>
              <w:left w:val="single" w:color="auto" w:sz="4" w:space="0"/>
              <w:bottom w:val="single" w:color="auto" w:sz="4" w:space="0"/>
              <w:right w:val="single" w:color="auto" w:sz="4" w:space="0"/>
            </w:tcBorders>
          </w:tcPr>
          <w:p>
            <w:pPr>
              <w:pStyle w:val="76"/>
              <w:rPr>
                <w:ins w:id="145" w:author="ZTE Liu Ke" w:date="2024-09-05T16:38:35Z"/>
                <w:rFonts w:hint="default" w:eastAsiaTheme="minorEastAsia"/>
                <w:lang w:val="en-US" w:eastAsia="zh-CN"/>
              </w:rPr>
            </w:pPr>
            <w:ins w:id="146" w:author="ZTE Liu Ke" w:date="2024-09-05T16:39:08Z">
              <w:r>
                <w:rPr>
                  <w:rFonts w:hint="eastAsia"/>
                  <w:lang w:val="en-US" w:eastAsia="zh-CN"/>
                </w:rPr>
                <w:t>13</w:t>
              </w:r>
            </w:ins>
            <w:ins w:id="147" w:author="ZTE Liu Ke" w:date="2024-09-05T16:39:09Z">
              <w:r>
                <w:rPr>
                  <w:rFonts w:hint="eastAsia"/>
                  <w:lang w:val="en-US" w:eastAsia="zh-CN"/>
                </w:rPr>
                <w:t>90</w:t>
              </w:r>
            </w:ins>
            <w:ins w:id="148" w:author="ZTE Liu Ke" w:date="2024-09-05T16:39:05Z">
              <w:r>
                <w:rPr/>
                <w:t xml:space="preserve"> – </w:t>
              </w:r>
            </w:ins>
            <w:ins w:id="149" w:author="ZTE Liu Ke" w:date="2024-09-05T16:39:12Z">
              <w:r>
                <w:rPr>
                  <w:rFonts w:hint="eastAsia"/>
                  <w:lang w:val="en-US" w:eastAsia="zh-CN"/>
                </w:rPr>
                <w:t>13</w:t>
              </w:r>
            </w:ins>
            <w:ins w:id="150" w:author="ZTE Liu Ke" w:date="2024-09-05T16:39:13Z">
              <w:r>
                <w:rPr>
                  <w:rFonts w:hint="eastAsia"/>
                  <w:lang w:val="en-US" w:eastAsia="zh-CN"/>
                </w:rPr>
                <w:t>95</w:t>
              </w:r>
            </w:ins>
            <w:ins w:id="151" w:author="ZTE Liu Ke" w:date="2024-09-05T16:39:05Z">
              <w:r>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76"/>
              <w:rPr>
                <w:ins w:id="152" w:author="ZTE Liu Ke" w:date="2024-09-05T16:38:35Z"/>
              </w:rPr>
            </w:pPr>
            <w:ins w:id="153" w:author="ZTE Liu Ke" w:date="2024-09-05T16:39:18Z">
              <w:r>
                <w:rPr/>
                <w:t>-117 dBm</w:t>
              </w:r>
            </w:ins>
          </w:p>
        </w:tc>
        <w:tc>
          <w:tcPr>
            <w:tcW w:w="1417" w:type="dxa"/>
            <w:tcBorders>
              <w:top w:val="single" w:color="auto" w:sz="4" w:space="0"/>
              <w:left w:val="single" w:color="auto" w:sz="4" w:space="0"/>
              <w:bottom w:val="single" w:color="auto" w:sz="4" w:space="0"/>
              <w:right w:val="single" w:color="auto" w:sz="4" w:space="0"/>
            </w:tcBorders>
          </w:tcPr>
          <w:p>
            <w:pPr>
              <w:pStyle w:val="76"/>
              <w:rPr>
                <w:ins w:id="154" w:author="ZTE Liu Ke" w:date="2024-09-05T16:38:35Z"/>
              </w:rPr>
            </w:pPr>
            <w:ins w:id="155" w:author="ZTE Liu Ke" w:date="2024-09-05T16:39:21Z">
              <w:r>
                <w:rPr/>
                <w:t>-112 dBm</w:t>
              </w:r>
            </w:ins>
          </w:p>
        </w:tc>
        <w:tc>
          <w:tcPr>
            <w:tcW w:w="1418" w:type="dxa"/>
            <w:tcBorders>
              <w:top w:val="single" w:color="auto" w:sz="4" w:space="0"/>
              <w:left w:val="single" w:color="auto" w:sz="4" w:space="0"/>
              <w:bottom w:val="single" w:color="auto" w:sz="4" w:space="0"/>
              <w:right w:val="single" w:color="auto" w:sz="4" w:space="0"/>
            </w:tcBorders>
          </w:tcPr>
          <w:p>
            <w:pPr>
              <w:pStyle w:val="76"/>
              <w:rPr>
                <w:ins w:id="156" w:author="ZTE Liu Ke" w:date="2024-09-05T16:38:35Z"/>
              </w:rPr>
            </w:pPr>
            <w:ins w:id="157" w:author="ZTE Liu Ke" w:date="2024-09-05T16:39:23Z">
              <w:r>
                <w:rPr/>
                <w:t>-109 dBm</w:t>
              </w:r>
            </w:ins>
          </w:p>
        </w:tc>
        <w:tc>
          <w:tcPr>
            <w:tcW w:w="709" w:type="dxa"/>
            <w:tcBorders>
              <w:top w:val="single" w:color="auto" w:sz="4" w:space="0"/>
              <w:left w:val="single" w:color="auto" w:sz="4" w:space="0"/>
              <w:bottom w:val="single" w:color="auto" w:sz="4" w:space="0"/>
              <w:right w:val="single" w:color="auto" w:sz="4" w:space="0"/>
            </w:tcBorders>
          </w:tcPr>
          <w:p>
            <w:pPr>
              <w:pStyle w:val="76"/>
              <w:rPr>
                <w:ins w:id="158" w:author="ZTE Liu Ke" w:date="2024-09-05T16:38:35Z"/>
              </w:rPr>
            </w:pPr>
            <w:ins w:id="159" w:author="ZTE Liu Ke" w:date="2024-09-05T16:39:26Z">
              <w:r>
                <w:rPr/>
                <w:t>100 kHz</w:t>
              </w:r>
            </w:ins>
          </w:p>
        </w:tc>
        <w:tc>
          <w:tcPr>
            <w:tcW w:w="2191" w:type="dxa"/>
            <w:tcBorders>
              <w:top w:val="single" w:color="auto" w:sz="4" w:space="0"/>
              <w:left w:val="single" w:color="auto" w:sz="4" w:space="0"/>
              <w:bottom w:val="single" w:color="auto" w:sz="4" w:space="0"/>
              <w:right w:val="single" w:color="auto" w:sz="4" w:space="0"/>
            </w:tcBorders>
          </w:tcPr>
          <w:p>
            <w:pPr>
              <w:pStyle w:val="76"/>
              <w:rPr>
                <w:ins w:id="160" w:author="ZTE Liu Ke" w:date="2024-09-05T16:38:35Z"/>
              </w:rPr>
            </w:pPr>
          </w:p>
        </w:tc>
      </w:tr>
    </w:tbl>
    <w:p/>
    <w:p>
      <w:pPr>
        <w:pStyle w:val="80"/>
      </w:pPr>
      <w:r>
        <w:t>NOTE 1:</w:t>
      </w:r>
      <w:r>
        <w:tab/>
      </w:r>
      <w:r>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80"/>
      </w:pPr>
      <w:r>
        <w:t>NOTE 2:</w:t>
      </w:r>
      <w:r>
        <w:tab/>
      </w:r>
      <w:r>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rPr>
          <w:lang w:eastAsia="en-GB"/>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19" w:name="_Toc89854688"/>
      <w:bookmarkStart w:id="120" w:name="_Toc155216666"/>
      <w:bookmarkStart w:id="121" w:name="_Toc29763783"/>
      <w:bookmarkStart w:id="122" w:name="_Toc36030254"/>
      <w:bookmarkStart w:id="123" w:name="_Toc83042514"/>
      <w:bookmarkStart w:id="124" w:name="_Toc130913634"/>
      <w:bookmarkStart w:id="125" w:name="_Toc45869854"/>
      <w:bookmarkStart w:id="126" w:name="_Toc52555660"/>
      <w:bookmarkStart w:id="127" w:name="_Toc123150362"/>
      <w:bookmarkStart w:id="128" w:name="_Toc105752744"/>
      <w:bookmarkStart w:id="129" w:name="_Toc137373919"/>
      <w:bookmarkStart w:id="130" w:name="_Toc124163324"/>
      <w:bookmarkStart w:id="131" w:name="_Toc67912007"/>
      <w:bookmarkStart w:id="132" w:name="_Toc74840827"/>
      <w:bookmarkStart w:id="133" w:name="_Toc61113123"/>
      <w:bookmarkStart w:id="134" w:name="_Toc76503962"/>
      <w:bookmarkStart w:id="135" w:name="_Toc21096816"/>
      <w:bookmarkStart w:id="136" w:name="_Toc98667461"/>
      <w:bookmarkStart w:id="137" w:name="_Toc138892599"/>
      <w:bookmarkStart w:id="138" w:name="_Toc37180154"/>
      <w:r>
        <w:t>10.6.2.2</w:t>
      </w:r>
      <w:r>
        <w:tab/>
      </w:r>
      <w:r>
        <w:t>Co-location minimum requirement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9"/>
      </w:pPr>
      <w:r>
        <w:t>-</w:t>
      </w:r>
      <w:r>
        <w:tab/>
      </w:r>
      <w:r>
        <w:t>For any UTRA FDD carrier, the BER shall not exceed 0,001 for the reference measurement channel defined in 3GPP TS 25.104 [6], subclause 7.2.1.</w:t>
      </w:r>
    </w:p>
    <w:p>
      <w:pPr>
        <w:pStyle w:val="79"/>
      </w:pPr>
      <w:r>
        <w:rPr>
          <w:rFonts w:eastAsia="Osaka"/>
        </w:rPr>
        <w:t xml:space="preserve">Table 10.6.2.2-1: OTA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rPr>
                <w:lang w:eastAsia="ja-JP"/>
              </w:rPr>
            </w:pPr>
            <w:bookmarkStart w:id="139" w:name="_Hlk514473688"/>
            <w:r>
              <w:rPr>
                <w:lang w:eastAsia="ja-JP"/>
              </w:rPr>
              <w:t>Type of co-located BS</w:t>
            </w:r>
          </w:p>
        </w:tc>
        <w:tc>
          <w:tcPr>
            <w:tcW w:w="1657" w:type="dxa"/>
          </w:tcPr>
          <w:p>
            <w:pPr>
              <w:pStyle w:val="75"/>
              <w:rPr>
                <w:lang w:eastAsia="ja-JP"/>
              </w:rPr>
            </w:pPr>
            <w:r>
              <w:rPr>
                <w:lang w:eastAsia="ja-JP"/>
              </w:rPr>
              <w:t>Centre Frequency of Interfering Signal [MHz]</w:t>
            </w:r>
          </w:p>
        </w:tc>
        <w:tc>
          <w:tcPr>
            <w:tcW w:w="1082" w:type="dxa"/>
          </w:tcPr>
          <w:p>
            <w:pPr>
              <w:pStyle w:val="75"/>
              <w:rPr>
                <w:lang w:eastAsia="ja-JP"/>
              </w:rPr>
            </w:pPr>
            <w:r>
              <w:rPr>
                <w:lang w:eastAsia="ja-JP"/>
              </w:rPr>
              <w:t>Interfering Signal mean power for WA BS [dBm]</w:t>
            </w:r>
          </w:p>
        </w:tc>
        <w:tc>
          <w:tcPr>
            <w:tcW w:w="1134" w:type="dxa"/>
          </w:tcPr>
          <w:p>
            <w:pPr>
              <w:pStyle w:val="75"/>
              <w:rPr>
                <w:lang w:eastAsia="ja-JP"/>
              </w:rPr>
            </w:pPr>
            <w:r>
              <w:rPr>
                <w:lang w:eastAsia="ja-JP"/>
              </w:rPr>
              <w:t>Interfering Signal mean power for MR BS [dBm]</w:t>
            </w:r>
          </w:p>
        </w:tc>
        <w:tc>
          <w:tcPr>
            <w:tcW w:w="1134" w:type="dxa"/>
          </w:tcPr>
          <w:p>
            <w:pPr>
              <w:pStyle w:val="75"/>
              <w:rPr>
                <w:lang w:eastAsia="ja-JP"/>
              </w:rPr>
            </w:pPr>
            <w:r>
              <w:rPr>
                <w:lang w:eastAsia="ja-JP"/>
              </w:rPr>
              <w:t>Interfering Signal mean power for LA BS [dBm]</w:t>
            </w:r>
          </w:p>
        </w:tc>
        <w:tc>
          <w:tcPr>
            <w:tcW w:w="1701" w:type="dxa"/>
          </w:tcPr>
          <w:p>
            <w:pPr>
              <w:pStyle w:val="75"/>
              <w:rPr>
                <w:lang w:eastAsia="ja-JP"/>
              </w:rPr>
            </w:pPr>
            <w:r>
              <w:rPr>
                <w:lang w:eastAsia="ja-JP"/>
              </w:rPr>
              <w:t>Wanted Signal mean power [dBm]</w:t>
            </w:r>
          </w:p>
        </w:tc>
        <w:tc>
          <w:tcPr>
            <w:tcW w:w="1177" w:type="dxa"/>
          </w:tcPr>
          <w:p>
            <w:pPr>
              <w:pStyle w:val="75"/>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GSM850 or CDMA850</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GSM900</w:t>
            </w:r>
          </w:p>
        </w:tc>
        <w:tc>
          <w:tcPr>
            <w:tcW w:w="1657" w:type="dxa"/>
            <w:vAlign w:val="center"/>
          </w:tcPr>
          <w:p>
            <w:pPr>
              <w:pStyle w:val="76"/>
              <w:rPr>
                <w:lang w:eastAsia="ja-JP"/>
              </w:rPr>
            </w:pPr>
            <w:r>
              <w:rPr>
                <w:lang w:eastAsia="ja-JP"/>
              </w:rPr>
              <w:t>921 - 960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DCS1800</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PCS1900</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 or E-UTRA Band 1 or NR band n1</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 or E-UTRA Band 2 or NR band n2</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III or E-UTRA Band 3 or NR band n3</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IV or E-UTRA Band 4</w:t>
            </w:r>
          </w:p>
        </w:tc>
        <w:tc>
          <w:tcPr>
            <w:tcW w:w="1657" w:type="dxa"/>
            <w:vAlign w:val="center"/>
          </w:tcPr>
          <w:p>
            <w:pPr>
              <w:pStyle w:val="76"/>
              <w:rPr>
                <w:lang w:eastAsia="ja-JP"/>
              </w:rPr>
            </w:pPr>
            <w:r>
              <w:rPr>
                <w:lang w:eastAsia="ja-JP"/>
              </w:rPr>
              <w:t>2110 - 2155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 or E-UTRA Band 5 or NR band n5</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VI or E-UTRA Band 6</w:t>
            </w:r>
          </w:p>
        </w:tc>
        <w:tc>
          <w:tcPr>
            <w:tcW w:w="1657" w:type="dxa"/>
            <w:vAlign w:val="center"/>
          </w:tcPr>
          <w:p>
            <w:pPr>
              <w:pStyle w:val="76"/>
              <w:rPr>
                <w:lang w:eastAsia="ja-JP"/>
              </w:rPr>
            </w:pPr>
            <w:r>
              <w:rPr>
                <w:lang w:eastAsia="ja-JP"/>
              </w:rPr>
              <w:t>875 - 885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VII or E-UTRA Band 7 or NR band n7</w:t>
            </w:r>
          </w:p>
        </w:tc>
        <w:tc>
          <w:tcPr>
            <w:tcW w:w="1657" w:type="dxa"/>
            <w:vAlign w:val="center"/>
          </w:tcPr>
          <w:p>
            <w:pPr>
              <w:pStyle w:val="76"/>
              <w:rPr>
                <w:lang w:eastAsia="ja-JP"/>
              </w:rPr>
            </w:pPr>
            <w:r>
              <w:rPr>
                <w:lang w:eastAsia="ja-JP"/>
              </w:rPr>
              <w:t>2620 - 2690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IX or E-UTRA Band 9</w:t>
            </w:r>
          </w:p>
        </w:tc>
        <w:tc>
          <w:tcPr>
            <w:tcW w:w="1657" w:type="dxa"/>
            <w:vAlign w:val="center"/>
          </w:tcPr>
          <w:p>
            <w:pPr>
              <w:pStyle w:val="76"/>
              <w:rPr>
                <w:lang w:eastAsia="ja-JP"/>
              </w:rPr>
            </w:pPr>
            <w:r>
              <w:rPr>
                <w:lang w:eastAsia="ja-JP"/>
              </w:rPr>
              <w:t>1844.9 - 1879.9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 or E-UTRA Band 10</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 or E-UTRA Band 11</w:t>
            </w:r>
          </w:p>
        </w:tc>
        <w:tc>
          <w:tcPr>
            <w:tcW w:w="1657" w:type="dxa"/>
            <w:vAlign w:val="center"/>
          </w:tcPr>
          <w:p>
            <w:pPr>
              <w:pStyle w:val="76"/>
              <w:rPr>
                <w:lang w:eastAsia="ja-JP"/>
              </w:rPr>
            </w:pPr>
            <w:r>
              <w:rPr>
                <w:lang w:eastAsia="ja-JP"/>
              </w:rPr>
              <w:t>1475.9 - 1495.9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76"/>
              <w:rPr>
                <w:lang w:eastAsia="ja-JP"/>
              </w:rPr>
            </w:pPr>
            <w:r>
              <w:rPr>
                <w:lang w:eastAsia="ja-JP"/>
              </w:rPr>
              <w:t>729 - 746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76"/>
              <w:rPr>
                <w:lang w:eastAsia="ja-JP"/>
              </w:rPr>
            </w:pPr>
            <w:r>
              <w:rPr>
                <w:lang w:eastAsia="ja-JP"/>
              </w:rPr>
              <w:t>746 - 756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76"/>
              <w:rPr>
                <w:lang w:eastAsia="ja-JP"/>
              </w:rPr>
            </w:pPr>
            <w:r>
              <w:rPr>
                <w:lang w:eastAsia="ja-JP"/>
              </w:rPr>
              <w:t>758 - 768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17</w:t>
            </w:r>
          </w:p>
        </w:tc>
        <w:tc>
          <w:tcPr>
            <w:tcW w:w="1657" w:type="dxa"/>
            <w:vAlign w:val="center"/>
          </w:tcPr>
          <w:p>
            <w:pPr>
              <w:pStyle w:val="76"/>
              <w:rPr>
                <w:lang w:eastAsia="ja-JP"/>
              </w:rPr>
            </w:pPr>
            <w:r>
              <w:rPr>
                <w:lang w:eastAsia="ja-JP"/>
              </w:rPr>
              <w:t>734 - 746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76"/>
              <w:rPr>
                <w:lang w:eastAsia="ja-JP"/>
              </w:rPr>
            </w:pPr>
            <w:r>
              <w:rPr>
                <w:lang w:eastAsia="ja-JP"/>
              </w:rPr>
              <w:t>860 - 875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XIX or E-UTRA Band 19</w:t>
            </w:r>
          </w:p>
        </w:tc>
        <w:tc>
          <w:tcPr>
            <w:tcW w:w="1657" w:type="dxa"/>
            <w:vAlign w:val="center"/>
          </w:tcPr>
          <w:p>
            <w:pPr>
              <w:pStyle w:val="76"/>
              <w:rPr>
                <w:lang w:eastAsia="ja-JP"/>
              </w:rPr>
            </w:pPr>
            <w:r>
              <w:rPr>
                <w:lang w:eastAsia="ja-JP"/>
              </w:rPr>
              <w:t>875 - 890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XX or E-UTRA Band 20 or NR band 20</w:t>
            </w:r>
          </w:p>
        </w:tc>
        <w:tc>
          <w:tcPr>
            <w:tcW w:w="1657" w:type="dxa"/>
            <w:vAlign w:val="center"/>
          </w:tcPr>
          <w:p>
            <w:pPr>
              <w:pStyle w:val="76"/>
              <w:rPr>
                <w:lang w:eastAsia="ja-JP"/>
              </w:rPr>
            </w:pPr>
            <w:r>
              <w:rPr>
                <w:lang w:eastAsia="ja-JP"/>
              </w:rPr>
              <w:t>791 - 821</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 or E-UTRA Band 21</w:t>
            </w:r>
          </w:p>
        </w:tc>
        <w:tc>
          <w:tcPr>
            <w:tcW w:w="1657" w:type="dxa"/>
            <w:vAlign w:val="center"/>
          </w:tcPr>
          <w:p>
            <w:pPr>
              <w:pStyle w:val="76"/>
              <w:rPr>
                <w:lang w:eastAsia="ja-JP"/>
              </w:rPr>
            </w:pPr>
            <w:r>
              <w:rPr>
                <w:lang w:eastAsia="ja-JP"/>
              </w:rPr>
              <w:t>1495.9 - 1510.9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XXII or E-UTRA Band 22</w:t>
            </w:r>
          </w:p>
        </w:tc>
        <w:tc>
          <w:tcPr>
            <w:tcW w:w="1657" w:type="dxa"/>
            <w:vAlign w:val="center"/>
          </w:tcPr>
          <w:p>
            <w:pPr>
              <w:pStyle w:val="76"/>
              <w:rPr>
                <w:lang w:eastAsia="ja-JP"/>
              </w:rPr>
            </w:pPr>
            <w:r>
              <w:rPr>
                <w:lang w:eastAsia="ja-JP"/>
              </w:rPr>
              <w:t>3510 - 3 590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76"/>
              <w:rPr>
                <w:lang w:eastAsia="ja-JP"/>
              </w:rPr>
            </w:pPr>
            <w:r>
              <w:rPr>
                <w:lang w:eastAsia="ja-JP"/>
              </w:rPr>
              <w:t>1525 - 1559</w:t>
            </w:r>
          </w:p>
        </w:tc>
        <w:tc>
          <w:tcPr>
            <w:tcW w:w="1082" w:type="dxa"/>
          </w:tcPr>
          <w:p>
            <w:pPr>
              <w:pStyle w:val="76"/>
              <w:rPr>
                <w:lang w:eastAsia="ja-JP"/>
              </w:rPr>
            </w:pPr>
            <w:r>
              <w:rPr>
                <w:rFonts w:cs="v5.0.0"/>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76"/>
              <w:rPr>
                <w:lang w:eastAsia="ja-JP"/>
              </w:rPr>
            </w:pPr>
            <w:r>
              <w:rPr>
                <w:lang w:eastAsia="ja-JP"/>
              </w:rPr>
              <w:t>1930 - 199</w:t>
            </w:r>
            <w:r>
              <w:rPr>
                <w:lang w:eastAsia="zh-CN"/>
              </w:rPr>
              <w:t>5</w:t>
            </w:r>
          </w:p>
        </w:tc>
        <w:tc>
          <w:tcPr>
            <w:tcW w:w="1082" w:type="dxa"/>
            <w:vAlign w:val="center"/>
          </w:tcPr>
          <w:p>
            <w:pPr>
              <w:pStyle w:val="76"/>
              <w:rPr>
                <w:rFonts w:cs="v5.0.0"/>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bookmarkEnd w:id="1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76"/>
              <w:rPr>
                <w:lang w:val="sv-SE" w:eastAsia="ja-JP"/>
              </w:rPr>
            </w:pPr>
            <w:r>
              <w:rPr>
                <w:lang w:val="sv-SE" w:eastAsia="ja-JP"/>
              </w:rPr>
              <w:t>859 - 894</w:t>
            </w:r>
          </w:p>
        </w:tc>
        <w:tc>
          <w:tcPr>
            <w:tcW w:w="1082" w:type="dxa"/>
            <w:vAlign w:val="center"/>
          </w:tcPr>
          <w:p>
            <w:pPr>
              <w:pStyle w:val="76"/>
              <w:rPr>
                <w:lang w:val="sv-SE" w:eastAsia="ja-JP"/>
              </w:rPr>
            </w:pPr>
            <w:r>
              <w:rPr>
                <w:lang w:val="sv-SE" w:eastAsia="ja-JP"/>
              </w:rPr>
              <w:t>+46</w:t>
            </w:r>
          </w:p>
        </w:tc>
        <w:tc>
          <w:tcPr>
            <w:tcW w:w="1134" w:type="dxa"/>
            <w:vAlign w:val="center"/>
          </w:tcPr>
          <w:p>
            <w:pPr>
              <w:pStyle w:val="76"/>
              <w:rPr>
                <w:lang w:val="sv-SE" w:eastAsia="ja-JP"/>
              </w:rPr>
            </w:pPr>
            <w:r>
              <w:rPr>
                <w:lang w:val="sv-SE" w:eastAsia="ja-JP"/>
              </w:rPr>
              <w:t>+38</w:t>
            </w:r>
          </w:p>
        </w:tc>
        <w:tc>
          <w:tcPr>
            <w:tcW w:w="1134" w:type="dxa"/>
            <w:vAlign w:val="center"/>
          </w:tcPr>
          <w:p>
            <w:pPr>
              <w:pStyle w:val="76"/>
              <w:rPr>
                <w:lang w:val="sv-SE" w:eastAsia="ja-JP"/>
              </w:rPr>
            </w:pPr>
            <w:r>
              <w:rPr>
                <w:lang w:val="sv-SE"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27</w:t>
            </w:r>
          </w:p>
        </w:tc>
        <w:tc>
          <w:tcPr>
            <w:tcW w:w="1657" w:type="dxa"/>
            <w:vAlign w:val="center"/>
          </w:tcPr>
          <w:p>
            <w:pPr>
              <w:pStyle w:val="76"/>
              <w:rPr>
                <w:lang w:eastAsia="ja-JP"/>
              </w:rPr>
            </w:pPr>
            <w:r>
              <w:rPr>
                <w:lang w:eastAsia="ja-JP"/>
              </w:rPr>
              <w:t>852 – 869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28 or or NR band n28</w:t>
            </w:r>
          </w:p>
        </w:tc>
        <w:tc>
          <w:tcPr>
            <w:tcW w:w="1657" w:type="dxa"/>
            <w:vAlign w:val="center"/>
          </w:tcPr>
          <w:p>
            <w:pPr>
              <w:pStyle w:val="76"/>
              <w:rPr>
                <w:lang w:eastAsia="ja-JP"/>
              </w:rPr>
            </w:pPr>
            <w:r>
              <w:rPr>
                <w:lang w:eastAsia="ja-JP"/>
              </w:rPr>
              <w:t>758 – 803</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29 or NR Band n29</w:t>
            </w:r>
          </w:p>
        </w:tc>
        <w:tc>
          <w:tcPr>
            <w:tcW w:w="1657" w:type="dxa"/>
            <w:vAlign w:val="center"/>
          </w:tcPr>
          <w:p>
            <w:pPr>
              <w:pStyle w:val="76"/>
              <w:rPr>
                <w:lang w:eastAsia="ja-JP"/>
              </w:rPr>
            </w:pPr>
            <w:r>
              <w:rPr>
                <w:lang w:eastAsia="ja-JP"/>
              </w:rPr>
              <w:t>717 - 728</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76"/>
              <w:rPr>
                <w:lang w:eastAsia="ja-JP"/>
              </w:rPr>
            </w:pPr>
            <w:r>
              <w:rPr>
                <w:lang w:eastAsia="ja-JP"/>
              </w:rPr>
              <w:t>2350 - 2360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657" w:type="dxa"/>
          </w:tcPr>
          <w:p>
            <w:pPr>
              <w:pStyle w:val="76"/>
              <w:rPr>
                <w:lang w:eastAsia="ja-JP"/>
              </w:rPr>
            </w:pPr>
            <w:r>
              <w:rPr>
                <w:lang w:eastAsia="ja-JP"/>
              </w:rPr>
              <w:t>462.5 - 467.5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XXXII or E-UTRA Band 32</w:t>
            </w:r>
          </w:p>
        </w:tc>
        <w:tc>
          <w:tcPr>
            <w:tcW w:w="1657" w:type="dxa"/>
            <w:vAlign w:val="center"/>
          </w:tcPr>
          <w:p>
            <w:pPr>
              <w:pStyle w:val="76"/>
              <w:rPr>
                <w:lang w:eastAsia="ja-JP"/>
              </w:rPr>
            </w:pPr>
            <w:r>
              <w:rPr>
                <w:lang w:eastAsia="ja-JP"/>
              </w:rPr>
              <w:t>1452 - 1496</w:t>
            </w:r>
          </w:p>
          <w:p>
            <w:pPr>
              <w:pStyle w:val="76"/>
              <w:rPr>
                <w:lang w:eastAsia="ja-JP"/>
              </w:rPr>
            </w:pPr>
            <w:r>
              <w:rPr>
                <w:lang w:eastAsia="ja-JP"/>
              </w:rPr>
              <w:t>(NOTE-5)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33</w:t>
            </w:r>
          </w:p>
        </w:tc>
        <w:tc>
          <w:tcPr>
            <w:tcW w:w="1657" w:type="dxa"/>
            <w:vAlign w:val="center"/>
          </w:tcPr>
          <w:p>
            <w:pPr>
              <w:pStyle w:val="76"/>
              <w:rPr>
                <w:lang w:eastAsia="ja-JP"/>
              </w:rPr>
            </w:pPr>
            <w:r>
              <w:rPr>
                <w:lang w:eastAsia="ja-JP"/>
              </w:rPr>
              <w:t>1900 - 1920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34 or NR band n34</w:t>
            </w:r>
          </w:p>
        </w:tc>
        <w:tc>
          <w:tcPr>
            <w:tcW w:w="1657" w:type="dxa"/>
            <w:vAlign w:val="center"/>
          </w:tcPr>
          <w:p>
            <w:pPr>
              <w:pStyle w:val="76"/>
              <w:rPr>
                <w:lang w:eastAsia="ja-JP"/>
              </w:rPr>
            </w:pPr>
            <w:r>
              <w:rPr>
                <w:lang w:eastAsia="ja-JP"/>
              </w:rPr>
              <w:t>2010 - 2025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35</w:t>
            </w:r>
          </w:p>
        </w:tc>
        <w:tc>
          <w:tcPr>
            <w:tcW w:w="1657" w:type="dxa"/>
            <w:vAlign w:val="center"/>
          </w:tcPr>
          <w:p>
            <w:pPr>
              <w:pStyle w:val="76"/>
              <w:rPr>
                <w:lang w:eastAsia="ja-JP"/>
              </w:rPr>
            </w:pPr>
            <w:r>
              <w:rPr>
                <w:lang w:eastAsia="ja-JP"/>
              </w:rPr>
              <w:t>1850 - 1910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36</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c) or E-UTRA TDD Band 37</w:t>
            </w:r>
          </w:p>
        </w:tc>
        <w:tc>
          <w:tcPr>
            <w:tcW w:w="1657" w:type="dxa"/>
            <w:vAlign w:val="center"/>
          </w:tcPr>
          <w:p>
            <w:pPr>
              <w:pStyle w:val="76"/>
              <w:rPr>
                <w:lang w:eastAsia="ja-JP"/>
              </w:rPr>
            </w:pPr>
            <w:r>
              <w:rPr>
                <w:lang w:eastAsia="ja-JP"/>
              </w:rPr>
              <w:t>1910 - 1930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d) or E-UTRA Band 38 or NR band n38</w:t>
            </w:r>
          </w:p>
        </w:tc>
        <w:tc>
          <w:tcPr>
            <w:tcW w:w="1657" w:type="dxa"/>
            <w:vAlign w:val="center"/>
          </w:tcPr>
          <w:p>
            <w:pPr>
              <w:pStyle w:val="76"/>
              <w:rPr>
                <w:lang w:eastAsia="ja-JP"/>
              </w:rPr>
            </w:pPr>
            <w:r>
              <w:rPr>
                <w:lang w:eastAsia="ja-JP"/>
              </w:rPr>
              <w:t>2570 - 2620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76"/>
              <w:rPr>
                <w:lang w:eastAsia="ja-JP"/>
              </w:rPr>
            </w:pPr>
            <w:r>
              <w:rPr>
                <w:lang w:eastAsia="ja-JP"/>
              </w:rPr>
              <w:t>1880 - 1920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76"/>
              <w:rPr>
                <w:lang w:eastAsia="ja-JP"/>
              </w:rPr>
            </w:pPr>
            <w:r>
              <w:rPr>
                <w:lang w:eastAsia="ja-JP"/>
              </w:rPr>
              <w:t>2300 - 2400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41 or NR band n41</w:t>
            </w:r>
          </w:p>
        </w:tc>
        <w:tc>
          <w:tcPr>
            <w:tcW w:w="1657" w:type="dxa"/>
            <w:vAlign w:val="center"/>
          </w:tcPr>
          <w:p>
            <w:pPr>
              <w:pStyle w:val="76"/>
              <w:rPr>
                <w:lang w:eastAsia="ja-JP"/>
              </w:rPr>
            </w:pPr>
            <w:r>
              <w:rPr>
                <w:lang w:eastAsia="ja-JP"/>
              </w:rPr>
              <w:t>2496 - 2690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42</w:t>
            </w:r>
          </w:p>
        </w:tc>
        <w:tc>
          <w:tcPr>
            <w:tcW w:w="1657" w:type="dxa"/>
          </w:tcPr>
          <w:p>
            <w:pPr>
              <w:pStyle w:val="76"/>
              <w:rPr>
                <w:lang w:eastAsia="ja-JP"/>
              </w:rPr>
            </w:pPr>
            <w:r>
              <w:rPr>
                <w:lang w:eastAsia="zh-CN"/>
              </w:rPr>
              <w:t>3400</w:t>
            </w:r>
            <w:r>
              <w:rPr>
                <w:lang w:eastAsia="ja-JP"/>
              </w:rPr>
              <w:t xml:space="preserve"> - 3600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43</w:t>
            </w:r>
          </w:p>
        </w:tc>
        <w:tc>
          <w:tcPr>
            <w:tcW w:w="1657" w:type="dxa"/>
          </w:tcPr>
          <w:p>
            <w:pPr>
              <w:pStyle w:val="76"/>
              <w:rPr>
                <w:lang w:eastAsia="ja-JP"/>
              </w:rPr>
            </w:pPr>
            <w:r>
              <w:rPr>
                <w:lang w:eastAsia="zh-CN"/>
              </w:rPr>
              <w:t>3600</w:t>
            </w:r>
            <w:r>
              <w:rPr>
                <w:lang w:eastAsia="ja-JP"/>
              </w:rPr>
              <w:t xml:space="preserve"> - </w:t>
            </w:r>
            <w:r>
              <w:rPr>
                <w:lang w:eastAsia="zh-CN"/>
              </w:rPr>
              <w:t>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44</w:t>
            </w:r>
          </w:p>
        </w:tc>
        <w:tc>
          <w:tcPr>
            <w:tcW w:w="1657" w:type="dxa"/>
            <w:vAlign w:val="center"/>
          </w:tcPr>
          <w:p>
            <w:pPr>
              <w:pStyle w:val="76"/>
              <w:rPr>
                <w:lang w:eastAsia="zh-CN"/>
              </w:rPr>
            </w:pPr>
            <w:r>
              <w:rPr>
                <w:lang w:eastAsia="ja-JP"/>
              </w:rPr>
              <w:t>703 - 803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76"/>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76"/>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49</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50 or NR band n50</w:t>
            </w:r>
          </w:p>
        </w:tc>
        <w:tc>
          <w:tcPr>
            <w:tcW w:w="1657" w:type="dxa"/>
            <w:vAlign w:val="center"/>
          </w:tcPr>
          <w:p>
            <w:pPr>
              <w:pStyle w:val="76"/>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 xml:space="preserve">E-UTRA Band 51 or </w:t>
            </w:r>
            <w:r>
              <w:rPr>
                <w:rFonts w:cs="Arial"/>
              </w:rPr>
              <w:t>or NR band n51</w:t>
            </w:r>
          </w:p>
        </w:tc>
        <w:tc>
          <w:tcPr>
            <w:tcW w:w="1657" w:type="dxa"/>
            <w:vAlign w:val="center"/>
          </w:tcPr>
          <w:p>
            <w:pPr>
              <w:pStyle w:val="76"/>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ja-JP"/>
              </w:rPr>
            </w:pPr>
            <w:r>
              <w:rPr>
                <w:rFonts w:cs="Arial"/>
              </w:rPr>
              <w:t>E-UTRA Band 52</w:t>
            </w:r>
          </w:p>
        </w:tc>
        <w:tc>
          <w:tcPr>
            <w:tcW w:w="1657" w:type="dxa"/>
            <w:vAlign w:val="center"/>
          </w:tcPr>
          <w:p>
            <w:pPr>
              <w:pStyle w:val="76"/>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szCs w:val="18"/>
                <w:lang w:eastAsia="ja-JP"/>
              </w:rPr>
              <w:t>E-UTRA Band 53 or NR band n53</w:t>
            </w:r>
          </w:p>
        </w:tc>
        <w:tc>
          <w:tcPr>
            <w:tcW w:w="1657" w:type="dxa"/>
            <w:vAlign w:val="center"/>
          </w:tcPr>
          <w:p>
            <w:pPr>
              <w:pStyle w:val="76"/>
              <w:rPr>
                <w:rFonts w:cs="v5.0.0"/>
                <w:lang w:eastAsia="ko-KR"/>
              </w:rPr>
            </w:pPr>
            <w:r>
              <w:rPr>
                <w:lang w:eastAsia="ja-JP"/>
              </w:rPr>
              <w:t>2483.5 - 2495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rPr>
            </w:pPr>
            <w:r>
              <w:rPr>
                <w:rFonts w:cs="Arial"/>
                <w:lang w:eastAsia="ko-KR"/>
              </w:rPr>
              <w:t>E-UTRA Band 54 or NR Band n54</w:t>
            </w:r>
          </w:p>
        </w:tc>
        <w:tc>
          <w:tcPr>
            <w:tcW w:w="1657" w:type="dxa"/>
          </w:tcPr>
          <w:p>
            <w:pPr>
              <w:pStyle w:val="76"/>
              <w:rPr>
                <w:rFonts w:cs="Arial"/>
              </w:rPr>
            </w:pPr>
            <w:r>
              <w:rPr>
                <w:rFonts w:cs="Arial"/>
                <w:lang w:eastAsia="ko-KR"/>
              </w:rPr>
              <w:t>1670 – 1675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76"/>
              <w:rPr>
                <w:lang w:eastAsia="ja-JP"/>
              </w:rPr>
            </w:pPr>
            <w:r>
              <w:rPr>
                <w:rFonts w:cs="Arial"/>
              </w:rPr>
              <w:t>2110 – 2</w:t>
            </w:r>
            <w:r>
              <w:rPr>
                <w:rFonts w:cs="Arial"/>
                <w:lang w:eastAsia="ja-JP"/>
              </w:rPr>
              <w:t>20</w:t>
            </w:r>
            <w:r>
              <w:rPr>
                <w:rFonts w:cs="Arial"/>
              </w:rPr>
              <w:t>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66 or or NR band n66</w:t>
            </w:r>
          </w:p>
        </w:tc>
        <w:tc>
          <w:tcPr>
            <w:tcW w:w="1657" w:type="dxa"/>
            <w:vAlign w:val="center"/>
          </w:tcPr>
          <w:p>
            <w:pPr>
              <w:pStyle w:val="76"/>
              <w:rPr>
                <w:lang w:eastAsia="ja-JP"/>
              </w:rPr>
            </w:pPr>
            <w:r>
              <w:rPr>
                <w:rFonts w:cs="Arial"/>
              </w:rPr>
              <w:t>2110 – 2200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67 or NR band n67</w:t>
            </w:r>
          </w:p>
        </w:tc>
        <w:tc>
          <w:tcPr>
            <w:tcW w:w="1657" w:type="dxa"/>
            <w:vAlign w:val="center"/>
          </w:tcPr>
          <w:p>
            <w:pPr>
              <w:pStyle w:val="76"/>
              <w:rPr>
                <w:lang w:eastAsia="ja-JP"/>
              </w:rPr>
            </w:pPr>
            <w:r>
              <w:rPr>
                <w:rFonts w:cs="Arial"/>
              </w:rPr>
              <w:t>738 - 758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68</w:t>
            </w:r>
          </w:p>
        </w:tc>
        <w:tc>
          <w:tcPr>
            <w:tcW w:w="1657" w:type="dxa"/>
            <w:vAlign w:val="center"/>
          </w:tcPr>
          <w:p>
            <w:pPr>
              <w:pStyle w:val="76"/>
              <w:rPr>
                <w:lang w:eastAsia="ja-JP"/>
              </w:rPr>
            </w:pPr>
            <w:r>
              <w:rPr>
                <w:rFonts w:cs="Arial"/>
              </w:rPr>
              <w:t>753 - 783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 xml:space="preserve">E-UTRA Band 69 </w:t>
            </w:r>
          </w:p>
        </w:tc>
        <w:tc>
          <w:tcPr>
            <w:tcW w:w="1657" w:type="dxa"/>
            <w:vAlign w:val="center"/>
          </w:tcPr>
          <w:p>
            <w:pPr>
              <w:pStyle w:val="76"/>
              <w:rPr>
                <w:lang w:eastAsia="ja-JP"/>
              </w:rPr>
            </w:pPr>
            <w:r>
              <w:rPr>
                <w:rFonts w:cs="Arial"/>
              </w:rPr>
              <w:t>2570-2620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70 or or NR band n70</w:t>
            </w:r>
          </w:p>
        </w:tc>
        <w:tc>
          <w:tcPr>
            <w:tcW w:w="1657" w:type="dxa"/>
            <w:vAlign w:val="center"/>
          </w:tcPr>
          <w:p>
            <w:pPr>
              <w:pStyle w:val="76"/>
              <w:rPr>
                <w:lang w:eastAsia="ja-JP"/>
              </w:rPr>
            </w:pPr>
            <w:r>
              <w:rPr>
                <w:rFonts w:cs="Arial"/>
              </w:rPr>
              <w:t>1995 - 2020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76"/>
              <w:rPr>
                <w:lang w:eastAsia="ja-JP"/>
              </w:rPr>
            </w:pPr>
            <w:r>
              <w:rPr>
                <w:rFonts w:cs="Arial"/>
                <w:lang w:eastAsia="ko-KR"/>
              </w:rPr>
              <w:t>617 - 652</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6"/>
              <w:rPr>
                <w:lang w:eastAsia="ja-JP"/>
              </w:rPr>
            </w:pPr>
            <w:r>
              <w:rPr>
                <w:rFonts w:cs="Arial"/>
                <w:lang w:eastAsia="ko-KR"/>
              </w:rPr>
              <w:t>461 - 466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w:t>
            </w:r>
            <w:r>
              <w:rPr>
                <w:rFonts w:cs="Arial"/>
                <w:lang w:eastAsia="zh-CN"/>
              </w:rPr>
              <w:t>3</w:t>
            </w:r>
          </w:p>
        </w:tc>
        <w:tc>
          <w:tcPr>
            <w:tcW w:w="1657" w:type="dxa"/>
            <w:vAlign w:val="center"/>
          </w:tcPr>
          <w:p>
            <w:pPr>
              <w:pStyle w:val="76"/>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w:t>
            </w:r>
            <w:r>
              <w:rPr>
                <w:rFonts w:cs="Arial"/>
                <w:lang w:eastAsia="ja-JP"/>
              </w:rPr>
              <w:t>4 or NR band n74</w:t>
            </w:r>
          </w:p>
        </w:tc>
        <w:tc>
          <w:tcPr>
            <w:tcW w:w="1657" w:type="dxa"/>
            <w:vAlign w:val="center"/>
          </w:tcPr>
          <w:p>
            <w:pPr>
              <w:pStyle w:val="76"/>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76"/>
              <w:rPr>
                <w:lang w:eastAsia="ja-JP"/>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76"/>
              <w:rPr>
                <w:lang w:eastAsia="ja-JP"/>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n77</w:t>
            </w:r>
          </w:p>
        </w:tc>
        <w:tc>
          <w:tcPr>
            <w:tcW w:w="1657" w:type="dxa"/>
            <w:vAlign w:val="center"/>
          </w:tcPr>
          <w:p>
            <w:pPr>
              <w:pStyle w:val="76"/>
              <w:rPr>
                <w:lang w:eastAsia="ja-JP"/>
              </w:rPr>
            </w:pPr>
            <w:r>
              <w:rPr>
                <w:rFonts w:cs="Arial"/>
                <w:lang w:eastAsia="ko-KR"/>
              </w:rPr>
              <w:t>3300 - 4200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n78</w:t>
            </w:r>
          </w:p>
        </w:tc>
        <w:tc>
          <w:tcPr>
            <w:tcW w:w="1657" w:type="dxa"/>
            <w:vAlign w:val="center"/>
          </w:tcPr>
          <w:p>
            <w:pPr>
              <w:pStyle w:val="76"/>
              <w:rPr>
                <w:lang w:eastAsia="ja-JP"/>
              </w:rPr>
            </w:pPr>
            <w:r>
              <w:rPr>
                <w:rFonts w:cs="Arial"/>
                <w:lang w:eastAsia="ko-KR"/>
              </w:rPr>
              <w:t>3300 - 3800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NR band n79</w:t>
            </w:r>
          </w:p>
        </w:tc>
        <w:tc>
          <w:tcPr>
            <w:tcW w:w="1657" w:type="dxa"/>
            <w:vAlign w:val="center"/>
          </w:tcPr>
          <w:p>
            <w:pPr>
              <w:pStyle w:val="76"/>
              <w:rPr>
                <w:rFonts w:cs="Arial"/>
                <w:lang w:eastAsia="ko-KR"/>
              </w:rPr>
            </w:pPr>
            <w:r>
              <w:rPr>
                <w:rFonts w:cs="Arial"/>
                <w:lang w:eastAsia="ko-KR"/>
              </w:rPr>
              <w:t>4400 - 5000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rPr>
              <w:t>E-UTRA Band 85 or or NR band n85</w:t>
            </w:r>
          </w:p>
        </w:tc>
        <w:tc>
          <w:tcPr>
            <w:tcW w:w="1657" w:type="dxa"/>
            <w:vAlign w:val="center"/>
          </w:tcPr>
          <w:p>
            <w:pPr>
              <w:pStyle w:val="76"/>
              <w:rPr>
                <w:rFonts w:cs="Arial"/>
                <w:lang w:eastAsia="ko-KR"/>
              </w:rPr>
            </w:pPr>
            <w:r>
              <w:rPr>
                <w:rFonts w:cs="Arial"/>
                <w:lang w:eastAsia="ko-KR"/>
              </w:rPr>
              <w:t>728 - 746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E-UTRA Band 87</w:t>
            </w:r>
          </w:p>
        </w:tc>
        <w:tc>
          <w:tcPr>
            <w:tcW w:w="1657" w:type="dxa"/>
            <w:vAlign w:val="center"/>
          </w:tcPr>
          <w:p>
            <w:pPr>
              <w:pStyle w:val="76"/>
              <w:rPr>
                <w:rFonts w:cs="Arial"/>
                <w:lang w:eastAsia="ko-KR"/>
              </w:rPr>
            </w:pPr>
            <w:r>
              <w:rPr>
                <w:rFonts w:cs="Arial"/>
                <w:lang w:eastAsia="ko-KR"/>
              </w:rPr>
              <w:t>420 - 425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E-UTRA Band 88</w:t>
            </w:r>
          </w:p>
        </w:tc>
        <w:tc>
          <w:tcPr>
            <w:tcW w:w="1657" w:type="dxa"/>
            <w:vAlign w:val="center"/>
          </w:tcPr>
          <w:p>
            <w:pPr>
              <w:pStyle w:val="76"/>
              <w:rPr>
                <w:rFonts w:cs="Arial"/>
                <w:lang w:eastAsia="ko-KR"/>
              </w:rPr>
            </w:pPr>
            <w:r>
              <w:rPr>
                <w:rFonts w:cs="Arial"/>
                <w:lang w:eastAsia="ko-KR"/>
              </w:rPr>
              <w:t>422 - 427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n91</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n92</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n93</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n94</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n96</w:t>
            </w:r>
          </w:p>
        </w:tc>
        <w:tc>
          <w:tcPr>
            <w:tcW w:w="1657" w:type="dxa"/>
            <w:vAlign w:val="center"/>
          </w:tcPr>
          <w:p>
            <w:pPr>
              <w:pStyle w:val="76"/>
              <w:rPr>
                <w:rFonts w:cs="Arial"/>
                <w:lang w:eastAsia="ko-KR"/>
              </w:rPr>
            </w:pPr>
            <w:r>
              <w:rPr>
                <w:rFonts w:cs="Arial"/>
                <w:lang w:eastAsia="ko-KR"/>
              </w:rPr>
              <w:t>5925 - 7125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n102</w:t>
            </w:r>
          </w:p>
        </w:tc>
        <w:tc>
          <w:tcPr>
            <w:tcW w:w="1657" w:type="dxa"/>
            <w:vAlign w:val="center"/>
          </w:tcPr>
          <w:p>
            <w:pPr>
              <w:pStyle w:val="76"/>
              <w:rPr>
                <w:rFonts w:cs="Arial"/>
                <w:lang w:eastAsia="ko-KR"/>
              </w:rPr>
            </w:pPr>
            <w:r>
              <w:rPr>
                <w:rFonts w:cs="Arial"/>
                <w:lang w:eastAsia="ko-KR"/>
              </w:rPr>
              <w:t>5925 - 6425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76"/>
              <w:rPr>
                <w:rFonts w:cs="Arial"/>
                <w:lang w:eastAsia="ko-KR"/>
              </w:rPr>
            </w:pPr>
            <w:r>
              <w:rPr>
                <w:rFonts w:hint="eastAsia" w:cs="Arial"/>
                <w:lang w:eastAsia="zh-CN"/>
              </w:rPr>
              <w:t>7</w:t>
            </w:r>
            <w:r>
              <w:rPr>
                <w:rFonts w:cs="Arial"/>
                <w:lang w:eastAsia="zh-CN"/>
              </w:rPr>
              <w:t>57 - 758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n105</w:t>
            </w:r>
          </w:p>
        </w:tc>
        <w:tc>
          <w:tcPr>
            <w:tcW w:w="1657" w:type="dxa"/>
          </w:tcPr>
          <w:p>
            <w:pPr>
              <w:pStyle w:val="76"/>
              <w:rPr>
                <w:rFonts w:cs="Arial"/>
                <w:lang w:eastAsia="zh-CN"/>
              </w:rPr>
            </w:pPr>
            <w:r>
              <w:rPr>
                <w:lang w:eastAsia="ja-JP"/>
              </w:rPr>
              <w:t>612 – 652</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ko-KR"/>
              </w:rPr>
              <w:t xml:space="preserve">E-UTRA Band 106 or </w:t>
            </w:r>
            <w:r>
              <w:rPr>
                <w:rFonts w:cs="Arial"/>
              </w:rPr>
              <w:t>or NR band n106</w:t>
            </w:r>
          </w:p>
        </w:tc>
        <w:tc>
          <w:tcPr>
            <w:tcW w:w="1657" w:type="dxa"/>
          </w:tcPr>
          <w:p>
            <w:pPr>
              <w:pStyle w:val="76"/>
              <w:rPr>
                <w:lang w:eastAsia="ja-JP"/>
              </w:rPr>
            </w:pPr>
            <w:r>
              <w:rPr>
                <w:lang w:eastAsia="ja-JP"/>
              </w:rPr>
              <w:t>935 – 940</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n109</w:t>
            </w:r>
          </w:p>
        </w:tc>
        <w:tc>
          <w:tcPr>
            <w:tcW w:w="1657" w:type="dxa"/>
          </w:tcPr>
          <w:p>
            <w:pPr>
              <w:pStyle w:val="76"/>
              <w:rPr>
                <w:lang w:eastAsia="ja-JP"/>
              </w:rPr>
            </w:pPr>
            <w:r>
              <w:rPr>
                <w:rFonts w:cs="Arial"/>
                <w:szCs w:val="18"/>
                <w:lang w:eastAsia="fr-FR"/>
              </w:rPr>
              <w:t>1432 - 1517</w:t>
            </w:r>
          </w:p>
        </w:tc>
        <w:tc>
          <w:tcPr>
            <w:tcW w:w="1082" w:type="dxa"/>
          </w:tcPr>
          <w:p>
            <w:pPr>
              <w:pStyle w:val="76"/>
              <w:rPr>
                <w:lang w:eastAsia="ja-JP"/>
              </w:rPr>
            </w:pPr>
            <w:r>
              <w:rPr>
                <w:rFonts w:cs="Arial"/>
                <w:szCs w:val="18"/>
                <w:lang w:eastAsia="fr-FR"/>
              </w:rPr>
              <w:t>+46</w:t>
            </w:r>
          </w:p>
        </w:tc>
        <w:tc>
          <w:tcPr>
            <w:tcW w:w="1134" w:type="dxa"/>
          </w:tcPr>
          <w:p>
            <w:pPr>
              <w:pStyle w:val="76"/>
              <w:rPr>
                <w:lang w:eastAsia="ja-JP"/>
              </w:rPr>
            </w:pPr>
            <w:r>
              <w:rPr>
                <w:rFonts w:cs="Arial"/>
                <w:szCs w:val="18"/>
                <w:lang w:eastAsia="fr-FR"/>
              </w:rPr>
              <w:t>+38</w:t>
            </w:r>
          </w:p>
        </w:tc>
        <w:tc>
          <w:tcPr>
            <w:tcW w:w="1134" w:type="dxa"/>
          </w:tcPr>
          <w:p>
            <w:pPr>
              <w:pStyle w:val="76"/>
              <w:rPr>
                <w:lang w:eastAsia="ja-JP"/>
              </w:rPr>
            </w:pPr>
            <w:r>
              <w:rPr>
                <w:rFonts w:cs="Arial"/>
                <w:szCs w:val="18"/>
                <w:lang w:eastAsia="fr-FR"/>
              </w:rPr>
              <w:t>+24</w:t>
            </w:r>
          </w:p>
        </w:tc>
        <w:tc>
          <w:tcPr>
            <w:tcW w:w="1701" w:type="dxa"/>
          </w:tcPr>
          <w:p>
            <w:pPr>
              <w:pStyle w:val="76"/>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pPr>
              <w:pStyle w:val="76"/>
              <w:rPr>
                <w:lang w:eastAsia="ja-JP"/>
              </w:rPr>
            </w:pPr>
            <w:r>
              <w:rPr>
                <w:rFonts w:cs="Arial"/>
                <w:szCs w:val="18"/>
                <w:lang w:eastAsia="fr-F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ZTE Liu Ke" w:date="2024-09-05T16:42:31Z"/>
        </w:trPr>
        <w:tc>
          <w:tcPr>
            <w:tcW w:w="1918" w:type="dxa"/>
          </w:tcPr>
          <w:p>
            <w:pPr>
              <w:pStyle w:val="77"/>
              <w:rPr>
                <w:ins w:id="162" w:author="ZTE Liu Ke" w:date="2024-09-05T16:42:31Z"/>
                <w:rFonts w:hint="default" w:cs="Arial"/>
                <w:lang w:val="en-US" w:eastAsia="zh-CN"/>
              </w:rPr>
            </w:pPr>
            <w:ins w:id="163" w:author="ZTE Liu Ke" w:date="2024-09-05T16:42:37Z">
              <w:r>
                <w:rPr>
                  <w:rFonts w:cs="Arial"/>
                  <w:lang w:eastAsia="zh-CN"/>
                </w:rPr>
                <w:t>NR band n1</w:t>
              </w:r>
            </w:ins>
            <w:ins w:id="164" w:author="ZTE Liu Ke" w:date="2024-09-05T16:42:39Z">
              <w:r>
                <w:rPr>
                  <w:rFonts w:hint="eastAsia" w:cs="Arial"/>
                  <w:lang w:val="en-US" w:eastAsia="zh-CN"/>
                </w:rPr>
                <w:t>10</w:t>
              </w:r>
            </w:ins>
          </w:p>
        </w:tc>
        <w:tc>
          <w:tcPr>
            <w:tcW w:w="1657" w:type="dxa"/>
          </w:tcPr>
          <w:p>
            <w:pPr>
              <w:pStyle w:val="76"/>
              <w:rPr>
                <w:ins w:id="165" w:author="ZTE Liu Ke" w:date="2024-09-05T16:42:31Z"/>
                <w:rFonts w:hint="default" w:cs="Arial" w:eastAsiaTheme="minorEastAsia"/>
                <w:szCs w:val="18"/>
                <w:lang w:val="en-US" w:eastAsia="zh-CN"/>
              </w:rPr>
            </w:pPr>
            <w:ins w:id="166" w:author="ZTE Liu Ke" w:date="2024-09-05T16:42:43Z">
              <w:r>
                <w:rPr>
                  <w:rFonts w:cs="Arial"/>
                  <w:szCs w:val="18"/>
                  <w:lang w:eastAsia="fr-FR"/>
                </w:rPr>
                <w:t>1</w:t>
              </w:r>
            </w:ins>
            <w:ins w:id="167" w:author="ZTE Liu Ke" w:date="2024-09-05T16:43:19Z">
              <w:r>
                <w:rPr>
                  <w:rFonts w:hint="eastAsia" w:cs="Arial"/>
                  <w:szCs w:val="18"/>
                  <w:lang w:val="en-US" w:eastAsia="zh-CN"/>
                </w:rPr>
                <w:t>43</w:t>
              </w:r>
            </w:ins>
            <w:ins w:id="168" w:author="ZTE Liu Ke" w:date="2024-09-05T16:43:20Z">
              <w:r>
                <w:rPr>
                  <w:rFonts w:hint="eastAsia" w:cs="Arial"/>
                  <w:szCs w:val="18"/>
                  <w:lang w:val="en-US" w:eastAsia="zh-CN"/>
                </w:rPr>
                <w:t>2</w:t>
              </w:r>
            </w:ins>
            <w:ins w:id="169" w:author="ZTE Liu Ke" w:date="2024-09-05T16:42:43Z">
              <w:r>
                <w:rPr>
                  <w:rFonts w:cs="Arial"/>
                  <w:szCs w:val="18"/>
                  <w:lang w:eastAsia="fr-FR"/>
                </w:rPr>
                <w:t xml:space="preserve"> - 1</w:t>
              </w:r>
            </w:ins>
            <w:ins w:id="170" w:author="ZTE Liu Ke" w:date="2024-09-05T16:43:24Z">
              <w:r>
                <w:rPr>
                  <w:rFonts w:hint="eastAsia" w:cs="Arial"/>
                  <w:szCs w:val="18"/>
                  <w:lang w:val="en-US" w:eastAsia="zh-CN"/>
                </w:rPr>
                <w:t>43</w:t>
              </w:r>
            </w:ins>
            <w:ins w:id="171" w:author="ZTE Liu Ke" w:date="2024-09-05T16:43:25Z">
              <w:r>
                <w:rPr>
                  <w:rFonts w:hint="eastAsia" w:cs="Arial"/>
                  <w:szCs w:val="18"/>
                  <w:lang w:val="en-US" w:eastAsia="zh-CN"/>
                </w:rPr>
                <w:t>5</w:t>
              </w:r>
            </w:ins>
          </w:p>
        </w:tc>
        <w:tc>
          <w:tcPr>
            <w:tcW w:w="1082" w:type="dxa"/>
          </w:tcPr>
          <w:p>
            <w:pPr>
              <w:pStyle w:val="76"/>
              <w:rPr>
                <w:ins w:id="172" w:author="ZTE Liu Ke" w:date="2024-09-05T16:42:31Z"/>
                <w:rFonts w:cs="Arial"/>
                <w:szCs w:val="18"/>
                <w:lang w:eastAsia="fr-FR"/>
              </w:rPr>
            </w:pPr>
            <w:ins w:id="173" w:author="ZTE Liu Ke" w:date="2024-09-05T16:45:17Z">
              <w:r>
                <w:rPr>
                  <w:rFonts w:cs="Arial"/>
                  <w:szCs w:val="18"/>
                  <w:lang w:eastAsia="fr-FR"/>
                </w:rPr>
                <w:t>+46</w:t>
              </w:r>
            </w:ins>
          </w:p>
        </w:tc>
        <w:tc>
          <w:tcPr>
            <w:tcW w:w="1134" w:type="dxa"/>
          </w:tcPr>
          <w:p>
            <w:pPr>
              <w:pStyle w:val="76"/>
              <w:rPr>
                <w:ins w:id="174" w:author="ZTE Liu Ke" w:date="2024-09-05T16:42:31Z"/>
                <w:rFonts w:cs="Arial"/>
                <w:szCs w:val="18"/>
                <w:lang w:eastAsia="fr-FR"/>
              </w:rPr>
            </w:pPr>
            <w:ins w:id="175" w:author="ZTE Liu Ke" w:date="2024-09-05T16:45:19Z">
              <w:r>
                <w:rPr>
                  <w:rFonts w:cs="Arial"/>
                  <w:szCs w:val="18"/>
                  <w:lang w:eastAsia="fr-FR"/>
                </w:rPr>
                <w:t>+38</w:t>
              </w:r>
            </w:ins>
          </w:p>
        </w:tc>
        <w:tc>
          <w:tcPr>
            <w:tcW w:w="1134" w:type="dxa"/>
          </w:tcPr>
          <w:p>
            <w:pPr>
              <w:pStyle w:val="76"/>
              <w:rPr>
                <w:ins w:id="176" w:author="ZTE Liu Ke" w:date="2024-09-05T16:42:31Z"/>
                <w:rFonts w:cs="Arial"/>
                <w:szCs w:val="18"/>
                <w:lang w:eastAsia="fr-FR"/>
              </w:rPr>
            </w:pPr>
            <w:ins w:id="177" w:author="ZTE Liu Ke" w:date="2024-09-05T16:45:25Z">
              <w:r>
                <w:rPr>
                  <w:rFonts w:cs="Arial"/>
                  <w:szCs w:val="18"/>
                  <w:lang w:eastAsia="fr-FR"/>
                </w:rPr>
                <w:t>+24</w:t>
              </w:r>
            </w:ins>
          </w:p>
        </w:tc>
        <w:tc>
          <w:tcPr>
            <w:tcW w:w="1701" w:type="dxa"/>
          </w:tcPr>
          <w:p>
            <w:pPr>
              <w:pStyle w:val="76"/>
              <w:rPr>
                <w:ins w:id="178" w:author="ZTE Liu Ke" w:date="2024-09-05T16:42:31Z"/>
                <w:rFonts w:cs="Arial"/>
                <w:szCs w:val="18"/>
                <w:lang w:eastAsia="fr-FR"/>
              </w:rPr>
            </w:pPr>
            <w:ins w:id="179" w:author="ZTE Liu Ke" w:date="2024-09-05T16:45:37Z">
              <w:r>
                <w:rPr>
                  <w:rFonts w:cs="Arial"/>
                  <w:szCs w:val="18"/>
                  <w:lang w:eastAsia="fr-FR"/>
                </w:rPr>
                <w:t>EIS</w:t>
              </w:r>
            </w:ins>
            <w:ins w:id="180" w:author="ZTE Liu Ke" w:date="2024-09-05T16:45:37Z">
              <w:r>
                <w:rPr>
                  <w:rFonts w:cs="Arial"/>
                  <w:szCs w:val="18"/>
                  <w:vertAlign w:val="subscript"/>
                  <w:lang w:eastAsia="fr-FR"/>
                </w:rPr>
                <w:t>minSENS</w:t>
              </w:r>
            </w:ins>
            <w:ins w:id="181" w:author="ZTE Liu Ke" w:date="2024-09-05T16:45:37Z">
              <w:r>
                <w:rPr>
                  <w:rFonts w:cs="Arial"/>
                  <w:szCs w:val="18"/>
                  <w:lang w:eastAsia="fr-FR"/>
                </w:rPr>
                <w:t xml:space="preserve"> + x dB (NOTE 1)</w:t>
              </w:r>
            </w:ins>
          </w:p>
        </w:tc>
        <w:tc>
          <w:tcPr>
            <w:tcW w:w="1177" w:type="dxa"/>
          </w:tcPr>
          <w:p>
            <w:pPr>
              <w:pStyle w:val="76"/>
              <w:rPr>
                <w:ins w:id="182" w:author="ZTE Liu Ke" w:date="2024-09-05T16:42:31Z"/>
                <w:rFonts w:cs="Arial"/>
                <w:szCs w:val="18"/>
                <w:lang w:eastAsia="fr-FR"/>
              </w:rPr>
            </w:pPr>
            <w:ins w:id="183" w:author="ZTE Liu Ke" w:date="2024-09-05T16:45:29Z">
              <w:r>
                <w:rPr>
                  <w:rFonts w:cs="Arial"/>
                  <w:szCs w:val="18"/>
                  <w:lang w:eastAsia="fr-F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9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9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9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90"/>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40" w:name="_Toc76503965"/>
      <w:bookmarkStart w:id="141" w:name="_Toc36030257"/>
      <w:bookmarkStart w:id="142" w:name="_Toc45869857"/>
      <w:bookmarkStart w:id="143" w:name="_Toc67912010"/>
      <w:bookmarkStart w:id="144" w:name="_Toc155216669"/>
      <w:bookmarkStart w:id="145" w:name="_Toc98667464"/>
      <w:bookmarkStart w:id="146" w:name="_Toc61113126"/>
      <w:bookmarkStart w:id="147" w:name="_Toc21096819"/>
      <w:bookmarkStart w:id="148" w:name="_Toc130913637"/>
      <w:bookmarkStart w:id="149" w:name="_Toc89854691"/>
      <w:bookmarkStart w:id="150" w:name="_Toc29763786"/>
      <w:bookmarkStart w:id="151" w:name="_Toc138892602"/>
      <w:bookmarkStart w:id="152" w:name="_Toc74840830"/>
      <w:bookmarkStart w:id="153" w:name="_Toc83042517"/>
      <w:bookmarkStart w:id="154" w:name="_Toc124163327"/>
      <w:bookmarkStart w:id="155" w:name="_Toc137373922"/>
      <w:bookmarkStart w:id="156" w:name="_Toc123150365"/>
      <w:bookmarkStart w:id="157" w:name="_Toc52555663"/>
      <w:bookmarkStart w:id="158" w:name="_Toc37180157"/>
      <w:bookmarkStart w:id="159" w:name="_Toc105752747"/>
      <w:r>
        <w:t>10.6.3.2</w:t>
      </w:r>
      <w:r>
        <w:tab/>
      </w:r>
      <w:r>
        <w:t>Co-location minimum requirement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99"/>
      </w:pPr>
      <w:r>
        <w:t>-</w:t>
      </w:r>
      <w:r>
        <w:tab/>
      </w:r>
      <w:r>
        <w:t>For any UTRA FDD carrier, the BER shall not exceed 0,001 for the reference measurement channel defined in 3GPP TS 25.104 [6], subclause 7.2.1.</w:t>
      </w:r>
    </w:p>
    <w:p>
      <w:pPr>
        <w:pStyle w:val="79"/>
      </w:pPr>
      <w:r>
        <w:rPr>
          <w:rFonts w:eastAsia="Osaka"/>
        </w:rPr>
        <w:t xml:space="preserve">Table 10.6.3.2-1: UTRA additional OTA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rPr>
                <w:lang w:eastAsia="ja-JP"/>
              </w:rPr>
            </w:pPr>
            <w:r>
              <w:rPr>
                <w:lang w:eastAsia="ja-JP"/>
              </w:rPr>
              <w:t>Type of co-located BS</w:t>
            </w:r>
          </w:p>
        </w:tc>
        <w:tc>
          <w:tcPr>
            <w:tcW w:w="1657" w:type="dxa"/>
          </w:tcPr>
          <w:p>
            <w:pPr>
              <w:pStyle w:val="75"/>
              <w:rPr>
                <w:lang w:eastAsia="ja-JP"/>
              </w:rPr>
            </w:pPr>
            <w:r>
              <w:rPr>
                <w:lang w:eastAsia="ja-JP"/>
              </w:rPr>
              <w:t>Centre Frequency of Interfering Signal [MHz]</w:t>
            </w:r>
          </w:p>
        </w:tc>
        <w:tc>
          <w:tcPr>
            <w:tcW w:w="1082" w:type="dxa"/>
          </w:tcPr>
          <w:p>
            <w:pPr>
              <w:pStyle w:val="75"/>
              <w:rPr>
                <w:lang w:eastAsia="ja-JP"/>
              </w:rPr>
            </w:pPr>
            <w:r>
              <w:rPr>
                <w:lang w:eastAsia="ja-JP"/>
              </w:rPr>
              <w:t>Interfering Signal mean power for WA BS [dBm]</w:t>
            </w:r>
          </w:p>
        </w:tc>
        <w:tc>
          <w:tcPr>
            <w:tcW w:w="1134" w:type="dxa"/>
          </w:tcPr>
          <w:p>
            <w:pPr>
              <w:pStyle w:val="75"/>
              <w:rPr>
                <w:lang w:eastAsia="ja-JP"/>
              </w:rPr>
            </w:pPr>
            <w:r>
              <w:rPr>
                <w:lang w:eastAsia="ja-JP"/>
              </w:rPr>
              <w:t>Interfering Signal mean power for MR BS [dBm]</w:t>
            </w:r>
          </w:p>
        </w:tc>
        <w:tc>
          <w:tcPr>
            <w:tcW w:w="1134" w:type="dxa"/>
          </w:tcPr>
          <w:p>
            <w:pPr>
              <w:pStyle w:val="75"/>
              <w:rPr>
                <w:lang w:eastAsia="ja-JP"/>
              </w:rPr>
            </w:pPr>
            <w:r>
              <w:rPr>
                <w:lang w:eastAsia="ja-JP"/>
              </w:rPr>
              <w:t>Interfering Signal mean power for LA BS [dBm]</w:t>
            </w:r>
          </w:p>
        </w:tc>
        <w:tc>
          <w:tcPr>
            <w:tcW w:w="1701" w:type="dxa"/>
          </w:tcPr>
          <w:p>
            <w:pPr>
              <w:pStyle w:val="75"/>
              <w:rPr>
                <w:lang w:eastAsia="ja-JP"/>
              </w:rPr>
            </w:pPr>
            <w:r>
              <w:rPr>
                <w:lang w:eastAsia="ja-JP"/>
              </w:rPr>
              <w:t>Wanted Signal mean power [dBm]</w:t>
            </w:r>
          </w:p>
        </w:tc>
        <w:tc>
          <w:tcPr>
            <w:tcW w:w="1177" w:type="dxa"/>
          </w:tcPr>
          <w:p>
            <w:pPr>
              <w:pStyle w:val="75"/>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GSM850 or CDMA850</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GSM900</w:t>
            </w:r>
          </w:p>
        </w:tc>
        <w:tc>
          <w:tcPr>
            <w:tcW w:w="1657" w:type="dxa"/>
            <w:vAlign w:val="center"/>
          </w:tcPr>
          <w:p>
            <w:pPr>
              <w:pStyle w:val="76"/>
              <w:rPr>
                <w:lang w:eastAsia="ja-JP"/>
              </w:rPr>
            </w:pPr>
            <w:r>
              <w:rPr>
                <w:lang w:eastAsia="ja-JP"/>
              </w:rPr>
              <w:t>921 - 960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DCS1800</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PCS1900</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 or E-UTRA Band 1 or NR band n1</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 or E-UTRA Band 2 or NR band n2</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III or E-UTRA Band 3 or NR band n3</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IV or E-UTRA Band 4</w:t>
            </w:r>
          </w:p>
        </w:tc>
        <w:tc>
          <w:tcPr>
            <w:tcW w:w="1657" w:type="dxa"/>
            <w:vAlign w:val="center"/>
          </w:tcPr>
          <w:p>
            <w:pPr>
              <w:pStyle w:val="76"/>
              <w:rPr>
                <w:lang w:eastAsia="ja-JP"/>
              </w:rPr>
            </w:pPr>
            <w:r>
              <w:rPr>
                <w:lang w:eastAsia="ja-JP"/>
              </w:rPr>
              <w:t>2110 - 2155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 or E-UTRA Band 5 or NR band n5</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VI or E-UTRA Band 6</w:t>
            </w:r>
          </w:p>
        </w:tc>
        <w:tc>
          <w:tcPr>
            <w:tcW w:w="1657" w:type="dxa"/>
            <w:vAlign w:val="center"/>
          </w:tcPr>
          <w:p>
            <w:pPr>
              <w:pStyle w:val="76"/>
              <w:rPr>
                <w:lang w:eastAsia="ja-JP"/>
              </w:rPr>
            </w:pPr>
            <w:r>
              <w:rPr>
                <w:lang w:eastAsia="ja-JP"/>
              </w:rPr>
              <w:t>875 - 885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VII or E-UTRA Band 7 or NR band n7</w:t>
            </w:r>
          </w:p>
        </w:tc>
        <w:tc>
          <w:tcPr>
            <w:tcW w:w="1657" w:type="dxa"/>
            <w:vAlign w:val="center"/>
          </w:tcPr>
          <w:p>
            <w:pPr>
              <w:pStyle w:val="76"/>
              <w:rPr>
                <w:lang w:eastAsia="ja-JP"/>
              </w:rPr>
            </w:pPr>
            <w:r>
              <w:rPr>
                <w:lang w:eastAsia="ja-JP"/>
              </w:rPr>
              <w:t>2620 - 2690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IX or E-UTRA Band 9</w:t>
            </w:r>
          </w:p>
        </w:tc>
        <w:tc>
          <w:tcPr>
            <w:tcW w:w="1657" w:type="dxa"/>
            <w:vAlign w:val="center"/>
          </w:tcPr>
          <w:p>
            <w:pPr>
              <w:pStyle w:val="76"/>
              <w:rPr>
                <w:lang w:eastAsia="ja-JP"/>
              </w:rPr>
            </w:pPr>
            <w:r>
              <w:rPr>
                <w:lang w:eastAsia="ja-JP"/>
              </w:rPr>
              <w:t>1844.9 - 1879.9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 or E-UTRA Band 10</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 or E-UTRA Band 11</w:t>
            </w:r>
          </w:p>
        </w:tc>
        <w:tc>
          <w:tcPr>
            <w:tcW w:w="1657" w:type="dxa"/>
            <w:vAlign w:val="center"/>
          </w:tcPr>
          <w:p>
            <w:pPr>
              <w:pStyle w:val="76"/>
              <w:rPr>
                <w:lang w:eastAsia="ja-JP"/>
              </w:rPr>
            </w:pPr>
            <w:r>
              <w:rPr>
                <w:lang w:eastAsia="ja-JP"/>
              </w:rPr>
              <w:t>1475.9 - 1495.9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76"/>
              <w:rPr>
                <w:lang w:eastAsia="ja-JP"/>
              </w:rPr>
            </w:pPr>
            <w:r>
              <w:rPr>
                <w:lang w:eastAsia="ja-JP"/>
              </w:rPr>
              <w:t>729 - 746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76"/>
              <w:rPr>
                <w:lang w:eastAsia="ja-JP"/>
              </w:rPr>
            </w:pPr>
            <w:r>
              <w:rPr>
                <w:lang w:eastAsia="ja-JP"/>
              </w:rPr>
              <w:t>746 - 756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76"/>
              <w:rPr>
                <w:lang w:eastAsia="ja-JP"/>
              </w:rPr>
            </w:pPr>
            <w:r>
              <w:rPr>
                <w:lang w:eastAsia="ja-JP"/>
              </w:rPr>
              <w:t>758 - 768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17</w:t>
            </w:r>
          </w:p>
        </w:tc>
        <w:tc>
          <w:tcPr>
            <w:tcW w:w="1657" w:type="dxa"/>
            <w:vAlign w:val="center"/>
          </w:tcPr>
          <w:p>
            <w:pPr>
              <w:pStyle w:val="76"/>
              <w:rPr>
                <w:lang w:eastAsia="ja-JP"/>
              </w:rPr>
            </w:pPr>
            <w:r>
              <w:rPr>
                <w:lang w:eastAsia="ja-JP"/>
              </w:rPr>
              <w:t>734 - 746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76"/>
              <w:rPr>
                <w:lang w:eastAsia="ja-JP"/>
              </w:rPr>
            </w:pPr>
            <w:r>
              <w:rPr>
                <w:lang w:eastAsia="ja-JP"/>
              </w:rPr>
              <w:t>860 - 875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XIX or E-UTRA Band 19</w:t>
            </w:r>
          </w:p>
        </w:tc>
        <w:tc>
          <w:tcPr>
            <w:tcW w:w="1657" w:type="dxa"/>
            <w:vAlign w:val="center"/>
          </w:tcPr>
          <w:p>
            <w:pPr>
              <w:pStyle w:val="76"/>
              <w:rPr>
                <w:lang w:eastAsia="ja-JP"/>
              </w:rPr>
            </w:pPr>
            <w:r>
              <w:rPr>
                <w:lang w:eastAsia="ja-JP"/>
              </w:rPr>
              <w:t>875 - 890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XX or E-UTRA Band 20 or NR band 20</w:t>
            </w:r>
          </w:p>
        </w:tc>
        <w:tc>
          <w:tcPr>
            <w:tcW w:w="1657" w:type="dxa"/>
            <w:vAlign w:val="center"/>
          </w:tcPr>
          <w:p>
            <w:pPr>
              <w:pStyle w:val="76"/>
              <w:rPr>
                <w:lang w:eastAsia="ja-JP"/>
              </w:rPr>
            </w:pPr>
            <w:r>
              <w:rPr>
                <w:lang w:eastAsia="ja-JP"/>
              </w:rPr>
              <w:t>791 - 821</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 or E-UTRA Band 21</w:t>
            </w:r>
          </w:p>
        </w:tc>
        <w:tc>
          <w:tcPr>
            <w:tcW w:w="1657" w:type="dxa"/>
            <w:vAlign w:val="center"/>
          </w:tcPr>
          <w:p>
            <w:pPr>
              <w:pStyle w:val="76"/>
              <w:rPr>
                <w:lang w:eastAsia="ja-JP"/>
              </w:rPr>
            </w:pPr>
            <w:r>
              <w:rPr>
                <w:lang w:eastAsia="ja-JP"/>
              </w:rPr>
              <w:t>1495.9 - 1510.9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XXII or E-UTRA Band 22</w:t>
            </w:r>
          </w:p>
        </w:tc>
        <w:tc>
          <w:tcPr>
            <w:tcW w:w="1657" w:type="dxa"/>
            <w:vAlign w:val="center"/>
          </w:tcPr>
          <w:p>
            <w:pPr>
              <w:pStyle w:val="76"/>
              <w:rPr>
                <w:lang w:eastAsia="ja-JP"/>
              </w:rPr>
            </w:pPr>
            <w:r>
              <w:rPr>
                <w:lang w:eastAsia="ja-JP"/>
              </w:rPr>
              <w:t>3510 - 3 590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76"/>
              <w:rPr>
                <w:lang w:eastAsia="ja-JP"/>
              </w:rPr>
            </w:pPr>
            <w:r>
              <w:rPr>
                <w:lang w:eastAsia="ja-JP"/>
              </w:rPr>
              <w:t>1525 - 1559</w:t>
            </w:r>
          </w:p>
        </w:tc>
        <w:tc>
          <w:tcPr>
            <w:tcW w:w="1082" w:type="dxa"/>
          </w:tcPr>
          <w:p>
            <w:pPr>
              <w:pStyle w:val="76"/>
              <w:rPr>
                <w:lang w:eastAsia="ja-JP"/>
              </w:rPr>
            </w:pPr>
            <w:r>
              <w:rPr>
                <w:rFonts w:cs="v5.0.0"/>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76"/>
              <w:rPr>
                <w:lang w:eastAsia="ja-JP"/>
              </w:rPr>
            </w:pPr>
            <w:r>
              <w:rPr>
                <w:lang w:eastAsia="ja-JP"/>
              </w:rPr>
              <w:t>1930 - 199</w:t>
            </w:r>
            <w:r>
              <w:rPr>
                <w:lang w:eastAsia="zh-CN"/>
              </w:rPr>
              <w:t>5</w:t>
            </w:r>
          </w:p>
        </w:tc>
        <w:tc>
          <w:tcPr>
            <w:tcW w:w="1082" w:type="dxa"/>
            <w:vAlign w:val="center"/>
          </w:tcPr>
          <w:p>
            <w:pPr>
              <w:pStyle w:val="76"/>
              <w:rPr>
                <w:rFonts w:cs="v5.0.0"/>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76"/>
              <w:rPr>
                <w:lang w:val="sv-SE" w:eastAsia="ja-JP"/>
              </w:rPr>
            </w:pPr>
            <w:r>
              <w:rPr>
                <w:lang w:val="sv-SE" w:eastAsia="ja-JP"/>
              </w:rPr>
              <w:t>859 - 894</w:t>
            </w:r>
          </w:p>
        </w:tc>
        <w:tc>
          <w:tcPr>
            <w:tcW w:w="1082" w:type="dxa"/>
            <w:vAlign w:val="center"/>
          </w:tcPr>
          <w:p>
            <w:pPr>
              <w:pStyle w:val="76"/>
              <w:rPr>
                <w:lang w:val="sv-SE" w:eastAsia="ja-JP"/>
              </w:rPr>
            </w:pPr>
            <w:r>
              <w:rPr>
                <w:lang w:val="sv-SE" w:eastAsia="ja-JP"/>
              </w:rPr>
              <w:t>+46</w:t>
            </w:r>
          </w:p>
        </w:tc>
        <w:tc>
          <w:tcPr>
            <w:tcW w:w="1134" w:type="dxa"/>
            <w:vAlign w:val="center"/>
          </w:tcPr>
          <w:p>
            <w:pPr>
              <w:pStyle w:val="76"/>
              <w:rPr>
                <w:lang w:val="sv-SE" w:eastAsia="ja-JP"/>
              </w:rPr>
            </w:pPr>
            <w:r>
              <w:rPr>
                <w:lang w:val="sv-SE" w:eastAsia="ja-JP"/>
              </w:rPr>
              <w:t>+38</w:t>
            </w:r>
          </w:p>
        </w:tc>
        <w:tc>
          <w:tcPr>
            <w:tcW w:w="1134" w:type="dxa"/>
            <w:vAlign w:val="center"/>
          </w:tcPr>
          <w:p>
            <w:pPr>
              <w:pStyle w:val="76"/>
              <w:rPr>
                <w:lang w:val="sv-SE" w:eastAsia="ja-JP"/>
              </w:rPr>
            </w:pPr>
            <w:r>
              <w:rPr>
                <w:lang w:val="sv-SE"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27</w:t>
            </w:r>
          </w:p>
        </w:tc>
        <w:tc>
          <w:tcPr>
            <w:tcW w:w="1657" w:type="dxa"/>
            <w:vAlign w:val="center"/>
          </w:tcPr>
          <w:p>
            <w:pPr>
              <w:pStyle w:val="76"/>
              <w:rPr>
                <w:lang w:eastAsia="ja-JP"/>
              </w:rPr>
            </w:pPr>
            <w:r>
              <w:rPr>
                <w:lang w:eastAsia="ja-JP"/>
              </w:rPr>
              <w:t>852 – 869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28 or or NR band n28</w:t>
            </w:r>
          </w:p>
        </w:tc>
        <w:tc>
          <w:tcPr>
            <w:tcW w:w="1657" w:type="dxa"/>
            <w:vAlign w:val="center"/>
          </w:tcPr>
          <w:p>
            <w:pPr>
              <w:pStyle w:val="76"/>
              <w:rPr>
                <w:lang w:eastAsia="ja-JP"/>
              </w:rPr>
            </w:pPr>
            <w:r>
              <w:rPr>
                <w:lang w:eastAsia="ja-JP"/>
              </w:rPr>
              <w:t>758 – 803</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29 or NR Band n29</w:t>
            </w:r>
          </w:p>
        </w:tc>
        <w:tc>
          <w:tcPr>
            <w:tcW w:w="1657" w:type="dxa"/>
            <w:vAlign w:val="center"/>
          </w:tcPr>
          <w:p>
            <w:pPr>
              <w:pStyle w:val="76"/>
              <w:rPr>
                <w:lang w:eastAsia="ja-JP"/>
              </w:rPr>
            </w:pPr>
            <w:r>
              <w:rPr>
                <w:lang w:eastAsia="ja-JP"/>
              </w:rPr>
              <w:t>717 - 728</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76"/>
              <w:rPr>
                <w:lang w:eastAsia="ja-JP"/>
              </w:rPr>
            </w:pPr>
            <w:r>
              <w:rPr>
                <w:lang w:eastAsia="ja-JP"/>
              </w:rPr>
              <w:t>2350 - 2360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31</w:t>
            </w:r>
          </w:p>
        </w:tc>
        <w:tc>
          <w:tcPr>
            <w:tcW w:w="1657" w:type="dxa"/>
          </w:tcPr>
          <w:p>
            <w:pPr>
              <w:pStyle w:val="76"/>
              <w:rPr>
                <w:lang w:eastAsia="ja-JP"/>
              </w:rPr>
            </w:pPr>
            <w:r>
              <w:rPr>
                <w:lang w:eastAsia="ja-JP"/>
              </w:rPr>
              <w:t>462.5 - 467.5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XXXII or E-UTRA Band 32</w:t>
            </w:r>
          </w:p>
        </w:tc>
        <w:tc>
          <w:tcPr>
            <w:tcW w:w="1657" w:type="dxa"/>
            <w:vAlign w:val="center"/>
          </w:tcPr>
          <w:p>
            <w:pPr>
              <w:pStyle w:val="76"/>
              <w:rPr>
                <w:lang w:eastAsia="ja-JP"/>
              </w:rPr>
            </w:pPr>
            <w:r>
              <w:rPr>
                <w:lang w:eastAsia="ja-JP"/>
              </w:rPr>
              <w:t>1452 - 1496</w:t>
            </w:r>
          </w:p>
          <w:p>
            <w:pPr>
              <w:pStyle w:val="76"/>
              <w:rPr>
                <w:lang w:eastAsia="ja-JP"/>
              </w:rPr>
            </w:pPr>
            <w:r>
              <w:rPr>
                <w:lang w:eastAsia="ja-JP"/>
              </w:rPr>
              <w:t>(NOTE-5)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33</w:t>
            </w:r>
          </w:p>
        </w:tc>
        <w:tc>
          <w:tcPr>
            <w:tcW w:w="1657" w:type="dxa"/>
            <w:vAlign w:val="center"/>
          </w:tcPr>
          <w:p>
            <w:pPr>
              <w:pStyle w:val="76"/>
              <w:rPr>
                <w:lang w:eastAsia="ja-JP"/>
              </w:rPr>
            </w:pPr>
            <w:r>
              <w:rPr>
                <w:lang w:eastAsia="ja-JP"/>
              </w:rPr>
              <w:t>1900 - 1920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34 or NR band n34</w:t>
            </w:r>
          </w:p>
        </w:tc>
        <w:tc>
          <w:tcPr>
            <w:tcW w:w="1657" w:type="dxa"/>
            <w:vAlign w:val="center"/>
          </w:tcPr>
          <w:p>
            <w:pPr>
              <w:pStyle w:val="76"/>
              <w:rPr>
                <w:lang w:eastAsia="ja-JP"/>
              </w:rPr>
            </w:pPr>
            <w:r>
              <w:rPr>
                <w:lang w:eastAsia="ja-JP"/>
              </w:rPr>
              <w:t>2010 - 2025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35</w:t>
            </w:r>
          </w:p>
        </w:tc>
        <w:tc>
          <w:tcPr>
            <w:tcW w:w="1657" w:type="dxa"/>
            <w:vAlign w:val="center"/>
          </w:tcPr>
          <w:p>
            <w:pPr>
              <w:pStyle w:val="76"/>
              <w:rPr>
                <w:lang w:eastAsia="ja-JP"/>
              </w:rPr>
            </w:pPr>
            <w:r>
              <w:rPr>
                <w:lang w:eastAsia="ja-JP"/>
              </w:rPr>
              <w:t>1850 - 1910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36</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c) or E-UTRA TDD Band 37</w:t>
            </w:r>
          </w:p>
        </w:tc>
        <w:tc>
          <w:tcPr>
            <w:tcW w:w="1657" w:type="dxa"/>
            <w:vAlign w:val="center"/>
          </w:tcPr>
          <w:p>
            <w:pPr>
              <w:pStyle w:val="76"/>
              <w:rPr>
                <w:lang w:eastAsia="ja-JP"/>
              </w:rPr>
            </w:pPr>
            <w:r>
              <w:rPr>
                <w:lang w:eastAsia="ja-JP"/>
              </w:rPr>
              <w:t>1910 - 1930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d) or E-UTRA Band 38 or NR band n38</w:t>
            </w:r>
          </w:p>
        </w:tc>
        <w:tc>
          <w:tcPr>
            <w:tcW w:w="1657" w:type="dxa"/>
            <w:vAlign w:val="center"/>
          </w:tcPr>
          <w:p>
            <w:pPr>
              <w:pStyle w:val="76"/>
              <w:rPr>
                <w:lang w:eastAsia="ja-JP"/>
              </w:rPr>
            </w:pPr>
            <w:r>
              <w:rPr>
                <w:lang w:eastAsia="ja-JP"/>
              </w:rPr>
              <w:t>2570 - 2620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76"/>
              <w:rPr>
                <w:lang w:eastAsia="ja-JP"/>
              </w:rPr>
            </w:pPr>
            <w:r>
              <w:rPr>
                <w:lang w:eastAsia="ja-JP"/>
              </w:rPr>
              <w:t>1880 - 1920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76"/>
              <w:rPr>
                <w:lang w:eastAsia="ja-JP"/>
              </w:rPr>
            </w:pPr>
            <w:r>
              <w:rPr>
                <w:lang w:eastAsia="ja-JP"/>
              </w:rPr>
              <w:t>2300 - 2400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41 or NR band n41</w:t>
            </w:r>
          </w:p>
        </w:tc>
        <w:tc>
          <w:tcPr>
            <w:tcW w:w="1657" w:type="dxa"/>
            <w:vAlign w:val="center"/>
          </w:tcPr>
          <w:p>
            <w:pPr>
              <w:pStyle w:val="76"/>
              <w:rPr>
                <w:lang w:eastAsia="ja-JP"/>
              </w:rPr>
            </w:pPr>
            <w:r>
              <w:rPr>
                <w:lang w:eastAsia="ja-JP"/>
              </w:rPr>
              <w:t>2496 - 2690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42</w:t>
            </w:r>
          </w:p>
        </w:tc>
        <w:tc>
          <w:tcPr>
            <w:tcW w:w="1657" w:type="dxa"/>
          </w:tcPr>
          <w:p>
            <w:pPr>
              <w:pStyle w:val="76"/>
              <w:rPr>
                <w:lang w:eastAsia="ja-JP"/>
              </w:rPr>
            </w:pPr>
            <w:r>
              <w:rPr>
                <w:lang w:eastAsia="zh-CN"/>
              </w:rPr>
              <w:t>3400</w:t>
            </w:r>
            <w:r>
              <w:rPr>
                <w:lang w:eastAsia="ja-JP"/>
              </w:rPr>
              <w:t xml:space="preserve"> - 3600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43</w:t>
            </w:r>
          </w:p>
        </w:tc>
        <w:tc>
          <w:tcPr>
            <w:tcW w:w="1657" w:type="dxa"/>
          </w:tcPr>
          <w:p>
            <w:pPr>
              <w:pStyle w:val="76"/>
              <w:rPr>
                <w:lang w:eastAsia="ja-JP"/>
              </w:rPr>
            </w:pPr>
            <w:r>
              <w:rPr>
                <w:lang w:eastAsia="zh-CN"/>
              </w:rPr>
              <w:t>3600</w:t>
            </w:r>
            <w:r>
              <w:rPr>
                <w:lang w:eastAsia="ja-JP"/>
              </w:rPr>
              <w:t xml:space="preserve"> - </w:t>
            </w:r>
            <w:r>
              <w:rPr>
                <w:lang w:eastAsia="zh-CN"/>
              </w:rPr>
              <w:t>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44</w:t>
            </w:r>
          </w:p>
        </w:tc>
        <w:tc>
          <w:tcPr>
            <w:tcW w:w="1657" w:type="dxa"/>
            <w:vAlign w:val="center"/>
          </w:tcPr>
          <w:p>
            <w:pPr>
              <w:pStyle w:val="76"/>
              <w:rPr>
                <w:lang w:eastAsia="zh-CN"/>
              </w:rPr>
            </w:pPr>
            <w:r>
              <w:rPr>
                <w:lang w:eastAsia="ja-JP"/>
              </w:rPr>
              <w:t>703 - 803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76"/>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76"/>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49</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50 or NR band n50</w:t>
            </w:r>
          </w:p>
        </w:tc>
        <w:tc>
          <w:tcPr>
            <w:tcW w:w="1657" w:type="dxa"/>
            <w:vAlign w:val="center"/>
          </w:tcPr>
          <w:p>
            <w:pPr>
              <w:pStyle w:val="76"/>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 xml:space="preserve">E-UTRA Band 51 or </w:t>
            </w:r>
            <w:r>
              <w:rPr>
                <w:rFonts w:cs="Arial"/>
              </w:rPr>
              <w:t>or NR band n51</w:t>
            </w:r>
          </w:p>
        </w:tc>
        <w:tc>
          <w:tcPr>
            <w:tcW w:w="1657" w:type="dxa"/>
            <w:vAlign w:val="center"/>
          </w:tcPr>
          <w:p>
            <w:pPr>
              <w:pStyle w:val="76"/>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ja-JP"/>
              </w:rPr>
            </w:pPr>
            <w:r>
              <w:rPr>
                <w:rFonts w:cs="Arial"/>
                <w:szCs w:val="18"/>
                <w:lang w:eastAsia="ja-JP"/>
              </w:rPr>
              <w:t>E-UTRA Band 53 or NR band n53</w:t>
            </w:r>
          </w:p>
        </w:tc>
        <w:tc>
          <w:tcPr>
            <w:tcW w:w="1657" w:type="dxa"/>
            <w:vAlign w:val="center"/>
          </w:tcPr>
          <w:p>
            <w:pPr>
              <w:pStyle w:val="76"/>
              <w:rPr>
                <w:rFonts w:eastAsia="宋体"/>
                <w:lang w:eastAsia="zh-CN"/>
              </w:rPr>
            </w:pPr>
            <w:r>
              <w:rPr>
                <w:lang w:eastAsia="ja-JP"/>
              </w:rPr>
              <w:t>2483.5 - 2495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pPr>
            <w:r>
              <w:rPr>
                <w:lang w:eastAsia="ko-KR"/>
              </w:rPr>
              <w:t>E-UTRA Band 54</w:t>
            </w:r>
            <w:r>
              <w:rPr>
                <w:rFonts w:cs="Arial"/>
                <w:lang w:eastAsia="ko-KR"/>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76"/>
              <w:rPr>
                <w:lang w:eastAsia="ja-JP"/>
              </w:rPr>
            </w:pPr>
            <w:r>
              <w:rPr>
                <w:rFonts w:cs="Arial"/>
              </w:rPr>
              <w:t>2110 – 2</w:t>
            </w:r>
            <w:r>
              <w:rPr>
                <w:rFonts w:cs="Arial"/>
                <w:lang w:eastAsia="ja-JP"/>
              </w:rPr>
              <w:t>20</w:t>
            </w:r>
            <w:r>
              <w:rPr>
                <w:rFonts w:cs="Arial"/>
              </w:rPr>
              <w:t>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66 or or NR band n66</w:t>
            </w:r>
          </w:p>
        </w:tc>
        <w:tc>
          <w:tcPr>
            <w:tcW w:w="1657" w:type="dxa"/>
            <w:vAlign w:val="center"/>
          </w:tcPr>
          <w:p>
            <w:pPr>
              <w:pStyle w:val="76"/>
              <w:rPr>
                <w:lang w:eastAsia="ja-JP"/>
              </w:rPr>
            </w:pPr>
            <w:r>
              <w:rPr>
                <w:rFonts w:cs="Arial"/>
              </w:rPr>
              <w:t>2110 – 2200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67 or NR band n67</w:t>
            </w:r>
          </w:p>
        </w:tc>
        <w:tc>
          <w:tcPr>
            <w:tcW w:w="1657" w:type="dxa"/>
            <w:vAlign w:val="center"/>
          </w:tcPr>
          <w:p>
            <w:pPr>
              <w:pStyle w:val="76"/>
              <w:rPr>
                <w:lang w:eastAsia="ja-JP"/>
              </w:rPr>
            </w:pPr>
            <w:r>
              <w:rPr>
                <w:rFonts w:cs="Arial"/>
              </w:rPr>
              <w:t>738 - 758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68</w:t>
            </w:r>
          </w:p>
        </w:tc>
        <w:tc>
          <w:tcPr>
            <w:tcW w:w="1657" w:type="dxa"/>
            <w:vAlign w:val="center"/>
          </w:tcPr>
          <w:p>
            <w:pPr>
              <w:pStyle w:val="76"/>
              <w:rPr>
                <w:lang w:eastAsia="ja-JP"/>
              </w:rPr>
            </w:pPr>
            <w:r>
              <w:rPr>
                <w:rFonts w:cs="Arial"/>
              </w:rPr>
              <w:t>753 - 783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 xml:space="preserve">E-UTRA Band 69 </w:t>
            </w:r>
          </w:p>
        </w:tc>
        <w:tc>
          <w:tcPr>
            <w:tcW w:w="1657" w:type="dxa"/>
            <w:vAlign w:val="center"/>
          </w:tcPr>
          <w:p>
            <w:pPr>
              <w:pStyle w:val="76"/>
              <w:rPr>
                <w:lang w:eastAsia="ja-JP"/>
              </w:rPr>
            </w:pPr>
            <w:r>
              <w:rPr>
                <w:rFonts w:cs="Arial"/>
              </w:rPr>
              <w:t>2570-2620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70 or or NR band n70</w:t>
            </w:r>
          </w:p>
        </w:tc>
        <w:tc>
          <w:tcPr>
            <w:tcW w:w="1657" w:type="dxa"/>
            <w:vAlign w:val="center"/>
          </w:tcPr>
          <w:p>
            <w:pPr>
              <w:pStyle w:val="76"/>
              <w:rPr>
                <w:lang w:eastAsia="ja-JP"/>
              </w:rPr>
            </w:pPr>
            <w:r>
              <w:rPr>
                <w:rFonts w:cs="Arial"/>
              </w:rPr>
              <w:t>1995 - 2020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76"/>
              <w:rPr>
                <w:lang w:eastAsia="ja-JP"/>
              </w:rPr>
            </w:pPr>
            <w:r>
              <w:rPr>
                <w:rFonts w:cs="Arial"/>
                <w:lang w:eastAsia="ko-KR"/>
              </w:rPr>
              <w:t>617 - 652</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6"/>
              <w:rPr>
                <w:lang w:eastAsia="ja-JP"/>
              </w:rPr>
            </w:pPr>
            <w:r>
              <w:rPr>
                <w:rFonts w:cs="Arial"/>
                <w:lang w:eastAsia="ko-KR"/>
              </w:rPr>
              <w:t>461 - 466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w:t>
            </w:r>
            <w:r>
              <w:rPr>
                <w:rFonts w:cs="Arial"/>
                <w:lang w:eastAsia="zh-CN"/>
              </w:rPr>
              <w:t>3</w:t>
            </w:r>
          </w:p>
        </w:tc>
        <w:tc>
          <w:tcPr>
            <w:tcW w:w="1657" w:type="dxa"/>
            <w:vAlign w:val="center"/>
          </w:tcPr>
          <w:p>
            <w:pPr>
              <w:pStyle w:val="76"/>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w:t>
            </w:r>
            <w:r>
              <w:rPr>
                <w:rFonts w:cs="Arial"/>
                <w:lang w:eastAsia="ja-JP"/>
              </w:rPr>
              <w:t>4 or NR band n74</w:t>
            </w:r>
          </w:p>
        </w:tc>
        <w:tc>
          <w:tcPr>
            <w:tcW w:w="1657" w:type="dxa"/>
            <w:vAlign w:val="center"/>
          </w:tcPr>
          <w:p>
            <w:pPr>
              <w:pStyle w:val="76"/>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76"/>
              <w:rPr>
                <w:lang w:eastAsia="ja-JP"/>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76"/>
              <w:rPr>
                <w:lang w:eastAsia="ja-JP"/>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n77</w:t>
            </w:r>
          </w:p>
        </w:tc>
        <w:tc>
          <w:tcPr>
            <w:tcW w:w="1657" w:type="dxa"/>
            <w:vAlign w:val="center"/>
          </w:tcPr>
          <w:p>
            <w:pPr>
              <w:pStyle w:val="76"/>
              <w:rPr>
                <w:lang w:eastAsia="ja-JP"/>
              </w:rPr>
            </w:pPr>
            <w:r>
              <w:rPr>
                <w:rFonts w:cs="Arial"/>
                <w:lang w:eastAsia="ko-KR"/>
              </w:rPr>
              <w:t>3300 - 4200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n78</w:t>
            </w:r>
          </w:p>
        </w:tc>
        <w:tc>
          <w:tcPr>
            <w:tcW w:w="1657" w:type="dxa"/>
            <w:vAlign w:val="center"/>
          </w:tcPr>
          <w:p>
            <w:pPr>
              <w:pStyle w:val="76"/>
              <w:rPr>
                <w:lang w:eastAsia="ja-JP"/>
              </w:rPr>
            </w:pPr>
            <w:r>
              <w:rPr>
                <w:rFonts w:cs="Arial"/>
                <w:lang w:eastAsia="ko-KR"/>
              </w:rPr>
              <w:t>3300 - 3800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NR band n79</w:t>
            </w:r>
          </w:p>
        </w:tc>
        <w:tc>
          <w:tcPr>
            <w:tcW w:w="1657" w:type="dxa"/>
            <w:vAlign w:val="center"/>
          </w:tcPr>
          <w:p>
            <w:pPr>
              <w:pStyle w:val="76"/>
              <w:rPr>
                <w:rFonts w:cs="Arial"/>
                <w:lang w:eastAsia="ko-KR"/>
              </w:rPr>
            </w:pPr>
            <w:r>
              <w:rPr>
                <w:rFonts w:cs="Arial"/>
                <w:lang w:eastAsia="ko-KR"/>
              </w:rPr>
              <w:t>4400 - 5000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szCs w:val="18"/>
              </w:rPr>
              <w:t>E-UTRA Band 85 or NR band n85</w:t>
            </w:r>
          </w:p>
        </w:tc>
        <w:tc>
          <w:tcPr>
            <w:tcW w:w="1657" w:type="dxa"/>
            <w:vAlign w:val="center"/>
          </w:tcPr>
          <w:p>
            <w:pPr>
              <w:pStyle w:val="76"/>
              <w:rPr>
                <w:rFonts w:cs="Arial"/>
                <w:lang w:eastAsia="ko-KR"/>
              </w:rPr>
            </w:pPr>
            <w:r>
              <w:rPr>
                <w:rFonts w:cs="Arial"/>
                <w:szCs w:val="18"/>
              </w:rPr>
              <w:t>728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lang w:eastAsia="ko-KR"/>
              </w:rPr>
              <w:t>E-UTRA Band 87</w:t>
            </w:r>
          </w:p>
        </w:tc>
        <w:tc>
          <w:tcPr>
            <w:tcW w:w="1657" w:type="dxa"/>
            <w:vAlign w:val="center"/>
          </w:tcPr>
          <w:p>
            <w:pPr>
              <w:pStyle w:val="76"/>
              <w:rPr>
                <w:rFonts w:cs="Arial"/>
                <w:szCs w:val="18"/>
              </w:rPr>
            </w:pPr>
            <w:r>
              <w:rPr>
                <w:rFonts w:cs="Arial"/>
                <w:lang w:eastAsia="ko-KR"/>
              </w:rPr>
              <w:t>420 - 425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lang w:eastAsia="ko-KR"/>
              </w:rPr>
              <w:t>E-UTRA Band 88</w:t>
            </w:r>
          </w:p>
        </w:tc>
        <w:tc>
          <w:tcPr>
            <w:tcW w:w="1657" w:type="dxa"/>
            <w:vAlign w:val="center"/>
          </w:tcPr>
          <w:p>
            <w:pPr>
              <w:pStyle w:val="76"/>
              <w:rPr>
                <w:rFonts w:cs="Arial"/>
                <w:szCs w:val="18"/>
              </w:rPr>
            </w:pPr>
            <w:r>
              <w:rPr>
                <w:rFonts w:cs="Arial"/>
                <w:lang w:eastAsia="ko-KR"/>
              </w:rPr>
              <w:t>422 - 427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n91</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n92</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n93</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n94</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n96</w:t>
            </w:r>
          </w:p>
        </w:tc>
        <w:tc>
          <w:tcPr>
            <w:tcW w:w="1657" w:type="dxa"/>
            <w:vAlign w:val="center"/>
          </w:tcPr>
          <w:p>
            <w:pPr>
              <w:pStyle w:val="76"/>
              <w:rPr>
                <w:rFonts w:cs="Arial"/>
                <w:lang w:eastAsia="ko-KR"/>
              </w:rPr>
            </w:pPr>
            <w:r>
              <w:rPr>
                <w:rFonts w:cs="Arial"/>
                <w:lang w:eastAsia="ko-KR"/>
              </w:rPr>
              <w:t>5925 - 7125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n102</w:t>
            </w:r>
          </w:p>
        </w:tc>
        <w:tc>
          <w:tcPr>
            <w:tcW w:w="1657" w:type="dxa"/>
            <w:vAlign w:val="center"/>
          </w:tcPr>
          <w:p>
            <w:pPr>
              <w:pStyle w:val="76"/>
              <w:rPr>
                <w:rFonts w:cs="Arial"/>
                <w:lang w:eastAsia="ko-KR"/>
              </w:rPr>
            </w:pPr>
            <w:r>
              <w:rPr>
                <w:rFonts w:cs="Arial"/>
                <w:lang w:eastAsia="ko-KR"/>
              </w:rPr>
              <w:t>5925 - 6425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76"/>
              <w:rPr>
                <w:rFonts w:cs="Arial"/>
                <w:lang w:eastAsia="ko-KR"/>
              </w:rPr>
            </w:pPr>
            <w:r>
              <w:rPr>
                <w:rFonts w:hint="eastAsia" w:cs="Arial"/>
                <w:lang w:eastAsia="zh-CN"/>
              </w:rPr>
              <w:t>7</w:t>
            </w:r>
            <w:r>
              <w:rPr>
                <w:rFonts w:cs="Arial"/>
                <w:lang w:eastAsia="zh-CN"/>
              </w:rPr>
              <w:t>57 - 758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zh-CN"/>
              </w:rPr>
            </w:pPr>
            <w:r>
              <w:rPr>
                <w:lang w:eastAsia="zh-CN"/>
              </w:rPr>
              <w:t>NR band n105</w:t>
            </w:r>
          </w:p>
        </w:tc>
        <w:tc>
          <w:tcPr>
            <w:tcW w:w="1657" w:type="dxa"/>
          </w:tcPr>
          <w:p>
            <w:pPr>
              <w:pStyle w:val="76"/>
              <w:rPr>
                <w:rFonts w:cs="Arial"/>
                <w:lang w:eastAsia="zh-CN"/>
              </w:rPr>
            </w:pPr>
            <w:r>
              <w:rPr>
                <w:lang w:eastAsia="ja-JP"/>
              </w:rPr>
              <w:t>612 – 652</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zh-CN"/>
              </w:rPr>
            </w:pPr>
            <w:r>
              <w:rPr>
                <w:rFonts w:cs="Arial"/>
                <w:lang w:eastAsia="ko-KR"/>
              </w:rPr>
              <w:t xml:space="preserve">E-UTRA Band 106 or </w:t>
            </w:r>
            <w:r>
              <w:rPr>
                <w:rFonts w:cs="Arial"/>
              </w:rPr>
              <w:t>or NR band n106</w:t>
            </w:r>
          </w:p>
        </w:tc>
        <w:tc>
          <w:tcPr>
            <w:tcW w:w="1657" w:type="dxa"/>
          </w:tcPr>
          <w:p>
            <w:pPr>
              <w:pStyle w:val="76"/>
              <w:rPr>
                <w:lang w:eastAsia="ja-JP"/>
              </w:rPr>
            </w:pPr>
            <w:r>
              <w:rPr>
                <w:lang w:eastAsia="ja-JP"/>
              </w:rPr>
              <w:t xml:space="preserve">935 – 940 </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zh-CN"/>
              </w:rPr>
            </w:pPr>
            <w:r>
              <w:rPr>
                <w:lang w:eastAsia="zh-CN"/>
              </w:rPr>
              <w:t>NR band n109</w:t>
            </w:r>
          </w:p>
        </w:tc>
        <w:tc>
          <w:tcPr>
            <w:tcW w:w="1657" w:type="dxa"/>
          </w:tcPr>
          <w:p>
            <w:pPr>
              <w:pStyle w:val="76"/>
              <w:rPr>
                <w:lang w:eastAsia="ja-JP"/>
              </w:rPr>
            </w:pPr>
            <w:r>
              <w:rPr>
                <w:rFonts w:cs="Arial"/>
                <w:lang w:eastAsia="ko-KR"/>
              </w:rPr>
              <w:t>1432 - 1517</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ZTE Liu Ke" w:date="2024-09-05T16:46:21Z"/>
        </w:trPr>
        <w:tc>
          <w:tcPr>
            <w:tcW w:w="1918" w:type="dxa"/>
          </w:tcPr>
          <w:p>
            <w:pPr>
              <w:pStyle w:val="77"/>
              <w:rPr>
                <w:ins w:id="185" w:author="ZTE Liu Ke" w:date="2024-09-05T16:46:21Z"/>
                <w:rFonts w:hint="default"/>
                <w:lang w:val="en-US" w:eastAsia="zh-CN"/>
              </w:rPr>
            </w:pPr>
            <w:ins w:id="186" w:author="ZTE Liu Ke" w:date="2024-09-05T16:46:28Z">
              <w:r>
                <w:rPr>
                  <w:lang w:eastAsia="zh-CN"/>
                </w:rPr>
                <w:t>NR band n1</w:t>
              </w:r>
            </w:ins>
            <w:ins w:id="187" w:author="ZTE Liu Ke" w:date="2024-09-05T19:15:11Z">
              <w:r>
                <w:rPr>
                  <w:rFonts w:hint="eastAsia"/>
                  <w:lang w:val="en-US" w:eastAsia="zh-CN"/>
                </w:rPr>
                <w:t>10</w:t>
              </w:r>
            </w:ins>
          </w:p>
        </w:tc>
        <w:tc>
          <w:tcPr>
            <w:tcW w:w="1657" w:type="dxa"/>
          </w:tcPr>
          <w:p>
            <w:pPr>
              <w:pStyle w:val="76"/>
              <w:rPr>
                <w:ins w:id="188" w:author="ZTE Liu Ke" w:date="2024-09-05T16:46:21Z"/>
                <w:rFonts w:hint="default" w:cs="Arial" w:eastAsiaTheme="minorEastAsia"/>
                <w:lang w:val="en-US" w:eastAsia="zh-CN"/>
              </w:rPr>
            </w:pPr>
            <w:ins w:id="189" w:author="ZTE Liu Ke" w:date="2024-09-05T16:46:40Z">
              <w:r>
                <w:rPr>
                  <w:rFonts w:cs="Arial"/>
                  <w:lang w:eastAsia="ko-KR"/>
                </w:rPr>
                <w:t>1432 - 1</w:t>
              </w:r>
            </w:ins>
            <w:ins w:id="190" w:author="ZTE Liu Ke" w:date="2024-09-05T16:46:43Z">
              <w:r>
                <w:rPr>
                  <w:rFonts w:hint="eastAsia" w:cs="Arial"/>
                  <w:lang w:val="en-US" w:eastAsia="zh-CN"/>
                </w:rPr>
                <w:t>435</w:t>
              </w:r>
            </w:ins>
          </w:p>
        </w:tc>
        <w:tc>
          <w:tcPr>
            <w:tcW w:w="1082" w:type="dxa"/>
          </w:tcPr>
          <w:p>
            <w:pPr>
              <w:pStyle w:val="76"/>
              <w:rPr>
                <w:ins w:id="191" w:author="ZTE Liu Ke" w:date="2024-09-05T16:46:21Z"/>
                <w:lang w:eastAsia="ja-JP"/>
              </w:rPr>
            </w:pPr>
            <w:ins w:id="192" w:author="ZTE Liu Ke" w:date="2024-09-05T16:46:47Z">
              <w:r>
                <w:rPr>
                  <w:lang w:eastAsia="ja-JP"/>
                </w:rPr>
                <w:t>+46</w:t>
              </w:r>
            </w:ins>
          </w:p>
        </w:tc>
        <w:tc>
          <w:tcPr>
            <w:tcW w:w="1134" w:type="dxa"/>
          </w:tcPr>
          <w:p>
            <w:pPr>
              <w:pStyle w:val="76"/>
              <w:rPr>
                <w:ins w:id="193" w:author="ZTE Liu Ke" w:date="2024-09-05T16:46:21Z"/>
                <w:lang w:eastAsia="ja-JP"/>
              </w:rPr>
            </w:pPr>
            <w:ins w:id="194" w:author="ZTE Liu Ke" w:date="2024-09-05T16:46:50Z">
              <w:r>
                <w:rPr>
                  <w:lang w:eastAsia="ja-JP"/>
                </w:rPr>
                <w:t>+38</w:t>
              </w:r>
            </w:ins>
          </w:p>
        </w:tc>
        <w:tc>
          <w:tcPr>
            <w:tcW w:w="1134" w:type="dxa"/>
          </w:tcPr>
          <w:p>
            <w:pPr>
              <w:pStyle w:val="76"/>
              <w:rPr>
                <w:ins w:id="195" w:author="ZTE Liu Ke" w:date="2024-09-05T16:46:21Z"/>
                <w:lang w:eastAsia="ja-JP"/>
              </w:rPr>
            </w:pPr>
            <w:ins w:id="196" w:author="ZTE Liu Ke" w:date="2024-09-05T16:46:52Z">
              <w:r>
                <w:rPr>
                  <w:lang w:eastAsia="ja-JP"/>
                </w:rPr>
                <w:t>+24</w:t>
              </w:r>
            </w:ins>
          </w:p>
        </w:tc>
        <w:tc>
          <w:tcPr>
            <w:tcW w:w="1701" w:type="dxa"/>
            <w:vAlign w:val="center"/>
          </w:tcPr>
          <w:p>
            <w:pPr>
              <w:pStyle w:val="76"/>
              <w:rPr>
                <w:ins w:id="197" w:author="ZTE Liu Ke" w:date="2024-09-05T16:46:21Z"/>
                <w:lang w:eastAsia="ja-JP"/>
              </w:rPr>
            </w:pPr>
            <w:ins w:id="198" w:author="ZTE Liu Ke" w:date="2024-09-05T16:46:55Z">
              <w:r>
                <w:rPr>
                  <w:lang w:eastAsia="ja-JP"/>
                </w:rPr>
                <w:t>EIS</w:t>
              </w:r>
            </w:ins>
            <w:ins w:id="199" w:author="ZTE Liu Ke" w:date="2024-09-05T16:46:55Z">
              <w:r>
                <w:rPr>
                  <w:vertAlign w:val="subscript"/>
                  <w:lang w:eastAsia="ja-JP"/>
                </w:rPr>
                <w:t>minSENS</w:t>
              </w:r>
            </w:ins>
            <w:ins w:id="200" w:author="ZTE Liu Ke" w:date="2024-09-05T16:46:55Z">
              <w:r>
                <w:rPr>
                  <w:lang w:eastAsia="ja-JP"/>
                </w:rPr>
                <w:t xml:space="preserve"> + x dB (NOTE 1)</w:t>
              </w:r>
            </w:ins>
          </w:p>
        </w:tc>
        <w:tc>
          <w:tcPr>
            <w:tcW w:w="1177" w:type="dxa"/>
            <w:vAlign w:val="center"/>
          </w:tcPr>
          <w:p>
            <w:pPr>
              <w:pStyle w:val="76"/>
              <w:rPr>
                <w:ins w:id="201" w:author="ZTE Liu Ke" w:date="2024-09-05T16:46:21Z"/>
                <w:rFonts w:cs="Arial"/>
                <w:lang w:eastAsia="ko-KR"/>
              </w:rPr>
            </w:pPr>
            <w:ins w:id="202" w:author="ZTE Liu Ke" w:date="2024-09-05T16:46:57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9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9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9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90"/>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60" w:name="_Toc155216672"/>
      <w:bookmarkStart w:id="161" w:name="_Toc138892605"/>
      <w:bookmarkStart w:id="162" w:name="_Toc76503968"/>
      <w:bookmarkStart w:id="163" w:name="_Toc123150368"/>
      <w:bookmarkStart w:id="164" w:name="_Toc21096822"/>
      <w:bookmarkStart w:id="165" w:name="_Toc137373925"/>
      <w:bookmarkStart w:id="166" w:name="_Toc83042520"/>
      <w:bookmarkStart w:id="167" w:name="_Toc74840833"/>
      <w:bookmarkStart w:id="168" w:name="_Toc124163330"/>
      <w:bookmarkStart w:id="169" w:name="_Toc130913640"/>
      <w:bookmarkStart w:id="170" w:name="_Toc67912013"/>
      <w:bookmarkStart w:id="171" w:name="_Toc36030260"/>
      <w:bookmarkStart w:id="172" w:name="_Toc89854694"/>
      <w:bookmarkStart w:id="173" w:name="_Toc61113129"/>
      <w:bookmarkStart w:id="174" w:name="_Toc37180160"/>
      <w:bookmarkStart w:id="175" w:name="_Toc105752750"/>
      <w:bookmarkStart w:id="176" w:name="_Toc45869860"/>
      <w:bookmarkStart w:id="177" w:name="_Toc29763789"/>
      <w:bookmarkStart w:id="178" w:name="_Toc52555666"/>
      <w:bookmarkStart w:id="179" w:name="_Toc98667467"/>
      <w:r>
        <w:t>10.6.4.2</w:t>
      </w:r>
      <w:r>
        <w:tab/>
      </w:r>
      <w:r>
        <w:t>Co-location minimum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79"/>
      </w:pPr>
      <w:r>
        <w:rPr>
          <w:rFonts w:eastAsia="Osaka"/>
        </w:rPr>
        <w:t xml:space="preserve">Table 10.6.4.2-1: E-UTRA additional OTA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rPr>
                <w:lang w:eastAsia="ja-JP"/>
              </w:rPr>
            </w:pPr>
            <w:r>
              <w:rPr>
                <w:lang w:eastAsia="ja-JP"/>
              </w:rPr>
              <w:t>Type of co-located BS</w:t>
            </w:r>
          </w:p>
        </w:tc>
        <w:tc>
          <w:tcPr>
            <w:tcW w:w="1657" w:type="dxa"/>
          </w:tcPr>
          <w:p>
            <w:pPr>
              <w:pStyle w:val="75"/>
              <w:rPr>
                <w:lang w:eastAsia="ja-JP"/>
              </w:rPr>
            </w:pPr>
            <w:r>
              <w:rPr>
                <w:lang w:eastAsia="ja-JP"/>
              </w:rPr>
              <w:t>Centre Frequency of Interfering Signal [MHz]</w:t>
            </w:r>
          </w:p>
        </w:tc>
        <w:tc>
          <w:tcPr>
            <w:tcW w:w="1082" w:type="dxa"/>
          </w:tcPr>
          <w:p>
            <w:pPr>
              <w:pStyle w:val="75"/>
              <w:rPr>
                <w:lang w:eastAsia="ja-JP"/>
              </w:rPr>
            </w:pPr>
            <w:r>
              <w:rPr>
                <w:lang w:eastAsia="ja-JP"/>
              </w:rPr>
              <w:t>Interfering Signal mean power for WA BS [dBm]</w:t>
            </w:r>
          </w:p>
        </w:tc>
        <w:tc>
          <w:tcPr>
            <w:tcW w:w="1134" w:type="dxa"/>
          </w:tcPr>
          <w:p>
            <w:pPr>
              <w:pStyle w:val="75"/>
              <w:rPr>
                <w:lang w:eastAsia="ja-JP"/>
              </w:rPr>
            </w:pPr>
            <w:r>
              <w:rPr>
                <w:lang w:eastAsia="ja-JP"/>
              </w:rPr>
              <w:t>Interfering Signal mean power for MR BS [dBm]</w:t>
            </w:r>
          </w:p>
        </w:tc>
        <w:tc>
          <w:tcPr>
            <w:tcW w:w="1134" w:type="dxa"/>
          </w:tcPr>
          <w:p>
            <w:pPr>
              <w:pStyle w:val="75"/>
              <w:rPr>
                <w:lang w:eastAsia="ja-JP"/>
              </w:rPr>
            </w:pPr>
            <w:r>
              <w:rPr>
                <w:lang w:eastAsia="ja-JP"/>
              </w:rPr>
              <w:t>Interfering Signal mean power for LA BS [dBm]</w:t>
            </w:r>
          </w:p>
        </w:tc>
        <w:tc>
          <w:tcPr>
            <w:tcW w:w="1701" w:type="dxa"/>
          </w:tcPr>
          <w:p>
            <w:pPr>
              <w:pStyle w:val="75"/>
              <w:rPr>
                <w:lang w:eastAsia="ja-JP"/>
              </w:rPr>
            </w:pPr>
            <w:r>
              <w:rPr>
                <w:lang w:eastAsia="ja-JP"/>
              </w:rPr>
              <w:t>Wanted Signal mean power [dBm]</w:t>
            </w:r>
          </w:p>
        </w:tc>
        <w:tc>
          <w:tcPr>
            <w:tcW w:w="1177" w:type="dxa"/>
          </w:tcPr>
          <w:p>
            <w:pPr>
              <w:pStyle w:val="75"/>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GSM850 or CDMA850</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GSM900</w:t>
            </w:r>
          </w:p>
        </w:tc>
        <w:tc>
          <w:tcPr>
            <w:tcW w:w="1657" w:type="dxa"/>
            <w:vAlign w:val="center"/>
          </w:tcPr>
          <w:p>
            <w:pPr>
              <w:pStyle w:val="76"/>
              <w:rPr>
                <w:lang w:eastAsia="ja-JP"/>
              </w:rPr>
            </w:pPr>
            <w:r>
              <w:rPr>
                <w:lang w:eastAsia="ja-JP"/>
              </w:rPr>
              <w:t>921 - 960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DCS1800</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PCS1900</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 or E-UTRA Band 1 or NR band n1</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 or E-UTRA Band 2 or NR band n2</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III or E-UTRA Band 3 or NR band n3</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IV or E-UTRA Band 4</w:t>
            </w:r>
          </w:p>
        </w:tc>
        <w:tc>
          <w:tcPr>
            <w:tcW w:w="1657" w:type="dxa"/>
            <w:vAlign w:val="center"/>
          </w:tcPr>
          <w:p>
            <w:pPr>
              <w:pStyle w:val="76"/>
              <w:rPr>
                <w:lang w:eastAsia="ja-JP"/>
              </w:rPr>
            </w:pPr>
            <w:r>
              <w:rPr>
                <w:lang w:eastAsia="ja-JP"/>
              </w:rPr>
              <w:t>2110 - 2155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 or E-UTRA Band 5 or NR band n5</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VI or E-UTRA Band 6</w:t>
            </w:r>
          </w:p>
        </w:tc>
        <w:tc>
          <w:tcPr>
            <w:tcW w:w="1657" w:type="dxa"/>
            <w:vAlign w:val="center"/>
          </w:tcPr>
          <w:p>
            <w:pPr>
              <w:pStyle w:val="76"/>
              <w:rPr>
                <w:lang w:eastAsia="ja-JP"/>
              </w:rPr>
            </w:pPr>
            <w:r>
              <w:rPr>
                <w:lang w:eastAsia="ja-JP"/>
              </w:rPr>
              <w:t>875 - 885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VII or E-UTRA Band 7 or NR band n7</w:t>
            </w:r>
          </w:p>
        </w:tc>
        <w:tc>
          <w:tcPr>
            <w:tcW w:w="1657" w:type="dxa"/>
            <w:vAlign w:val="center"/>
          </w:tcPr>
          <w:p>
            <w:pPr>
              <w:pStyle w:val="76"/>
              <w:rPr>
                <w:lang w:eastAsia="ja-JP"/>
              </w:rPr>
            </w:pPr>
            <w:r>
              <w:rPr>
                <w:lang w:eastAsia="ja-JP"/>
              </w:rPr>
              <w:t>2620 - 2690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IX or E-UTRA Band 9</w:t>
            </w:r>
          </w:p>
        </w:tc>
        <w:tc>
          <w:tcPr>
            <w:tcW w:w="1657" w:type="dxa"/>
            <w:vAlign w:val="center"/>
          </w:tcPr>
          <w:p>
            <w:pPr>
              <w:pStyle w:val="76"/>
              <w:rPr>
                <w:lang w:eastAsia="ja-JP"/>
              </w:rPr>
            </w:pPr>
            <w:r>
              <w:rPr>
                <w:lang w:eastAsia="ja-JP"/>
              </w:rPr>
              <w:t>1844.9 - 1879.9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 or E-UTRA Band 10</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 or E-UTRA Band 11</w:t>
            </w:r>
          </w:p>
        </w:tc>
        <w:tc>
          <w:tcPr>
            <w:tcW w:w="1657" w:type="dxa"/>
            <w:vAlign w:val="center"/>
          </w:tcPr>
          <w:p>
            <w:pPr>
              <w:pStyle w:val="76"/>
              <w:rPr>
                <w:lang w:eastAsia="ja-JP"/>
              </w:rPr>
            </w:pPr>
            <w:r>
              <w:rPr>
                <w:lang w:eastAsia="ja-JP"/>
              </w:rPr>
              <w:t>1475.9 - 1495.9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76"/>
              <w:rPr>
                <w:lang w:eastAsia="ja-JP"/>
              </w:rPr>
            </w:pPr>
            <w:r>
              <w:rPr>
                <w:lang w:eastAsia="ja-JP"/>
              </w:rPr>
              <w:t>729 - 746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76"/>
              <w:rPr>
                <w:lang w:eastAsia="ja-JP"/>
              </w:rPr>
            </w:pPr>
            <w:r>
              <w:rPr>
                <w:lang w:eastAsia="ja-JP"/>
              </w:rPr>
              <w:t>746 - 756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76"/>
              <w:rPr>
                <w:lang w:eastAsia="ja-JP"/>
              </w:rPr>
            </w:pPr>
            <w:r>
              <w:rPr>
                <w:lang w:eastAsia="ja-JP"/>
              </w:rPr>
              <w:t>758 - 768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17</w:t>
            </w:r>
          </w:p>
        </w:tc>
        <w:tc>
          <w:tcPr>
            <w:tcW w:w="1657" w:type="dxa"/>
            <w:vAlign w:val="center"/>
          </w:tcPr>
          <w:p>
            <w:pPr>
              <w:pStyle w:val="76"/>
              <w:rPr>
                <w:lang w:eastAsia="ja-JP"/>
              </w:rPr>
            </w:pPr>
            <w:r>
              <w:rPr>
                <w:lang w:eastAsia="ja-JP"/>
              </w:rPr>
              <w:t>734 - 746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76"/>
              <w:rPr>
                <w:lang w:eastAsia="ja-JP"/>
              </w:rPr>
            </w:pPr>
            <w:r>
              <w:rPr>
                <w:lang w:eastAsia="ja-JP"/>
              </w:rPr>
              <w:t>860 - 875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XIX or E-UTRA Band 19</w:t>
            </w:r>
          </w:p>
        </w:tc>
        <w:tc>
          <w:tcPr>
            <w:tcW w:w="1657" w:type="dxa"/>
            <w:vAlign w:val="center"/>
          </w:tcPr>
          <w:p>
            <w:pPr>
              <w:pStyle w:val="76"/>
              <w:rPr>
                <w:lang w:eastAsia="ja-JP"/>
              </w:rPr>
            </w:pPr>
            <w:r>
              <w:rPr>
                <w:lang w:eastAsia="ja-JP"/>
              </w:rPr>
              <w:t>875 - 890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XX or E-UTRA Band 20 or NR band 20</w:t>
            </w:r>
          </w:p>
        </w:tc>
        <w:tc>
          <w:tcPr>
            <w:tcW w:w="1657" w:type="dxa"/>
            <w:vAlign w:val="center"/>
          </w:tcPr>
          <w:p>
            <w:pPr>
              <w:pStyle w:val="76"/>
              <w:rPr>
                <w:lang w:eastAsia="ja-JP"/>
              </w:rPr>
            </w:pPr>
            <w:r>
              <w:rPr>
                <w:lang w:eastAsia="ja-JP"/>
              </w:rPr>
              <w:t>791 - 821</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 or E-UTRA Band 21</w:t>
            </w:r>
          </w:p>
        </w:tc>
        <w:tc>
          <w:tcPr>
            <w:tcW w:w="1657" w:type="dxa"/>
            <w:vAlign w:val="center"/>
          </w:tcPr>
          <w:p>
            <w:pPr>
              <w:pStyle w:val="76"/>
              <w:rPr>
                <w:lang w:eastAsia="ja-JP"/>
              </w:rPr>
            </w:pPr>
            <w:r>
              <w:rPr>
                <w:lang w:eastAsia="ja-JP"/>
              </w:rPr>
              <w:t>1495.9 - 1510.9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XXII or E-UTRA Band 22</w:t>
            </w:r>
          </w:p>
        </w:tc>
        <w:tc>
          <w:tcPr>
            <w:tcW w:w="1657" w:type="dxa"/>
            <w:vAlign w:val="center"/>
          </w:tcPr>
          <w:p>
            <w:pPr>
              <w:pStyle w:val="76"/>
              <w:rPr>
                <w:lang w:eastAsia="ja-JP"/>
              </w:rPr>
            </w:pPr>
            <w:r>
              <w:rPr>
                <w:lang w:eastAsia="ja-JP"/>
              </w:rPr>
              <w:t>3510 - 3 590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76"/>
              <w:rPr>
                <w:lang w:eastAsia="ja-JP"/>
              </w:rPr>
            </w:pPr>
            <w:r>
              <w:rPr>
                <w:lang w:eastAsia="ja-JP"/>
              </w:rPr>
              <w:t>1525 - 1559</w:t>
            </w:r>
          </w:p>
        </w:tc>
        <w:tc>
          <w:tcPr>
            <w:tcW w:w="1082" w:type="dxa"/>
          </w:tcPr>
          <w:p>
            <w:pPr>
              <w:pStyle w:val="76"/>
              <w:rPr>
                <w:lang w:eastAsia="ja-JP"/>
              </w:rPr>
            </w:pPr>
            <w:r>
              <w:rPr>
                <w:rFonts w:cs="v5.0.0"/>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76"/>
              <w:rPr>
                <w:lang w:eastAsia="ja-JP"/>
              </w:rPr>
            </w:pPr>
            <w:r>
              <w:rPr>
                <w:lang w:eastAsia="ja-JP"/>
              </w:rPr>
              <w:t>1930 - 199</w:t>
            </w:r>
            <w:r>
              <w:rPr>
                <w:lang w:eastAsia="zh-CN"/>
              </w:rPr>
              <w:t>5</w:t>
            </w:r>
          </w:p>
        </w:tc>
        <w:tc>
          <w:tcPr>
            <w:tcW w:w="1082" w:type="dxa"/>
            <w:vAlign w:val="center"/>
          </w:tcPr>
          <w:p>
            <w:pPr>
              <w:pStyle w:val="76"/>
              <w:rPr>
                <w:rFonts w:cs="v5.0.0"/>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76"/>
              <w:rPr>
                <w:lang w:val="sv-SE" w:eastAsia="ja-JP"/>
              </w:rPr>
            </w:pPr>
            <w:r>
              <w:rPr>
                <w:lang w:val="sv-SE" w:eastAsia="ja-JP"/>
              </w:rPr>
              <w:t>859 - 894</w:t>
            </w:r>
          </w:p>
        </w:tc>
        <w:tc>
          <w:tcPr>
            <w:tcW w:w="1082" w:type="dxa"/>
            <w:vAlign w:val="center"/>
          </w:tcPr>
          <w:p>
            <w:pPr>
              <w:pStyle w:val="76"/>
              <w:rPr>
                <w:lang w:val="sv-SE" w:eastAsia="ja-JP"/>
              </w:rPr>
            </w:pPr>
            <w:r>
              <w:rPr>
                <w:lang w:val="sv-SE" w:eastAsia="ja-JP"/>
              </w:rPr>
              <w:t>+46</w:t>
            </w:r>
          </w:p>
        </w:tc>
        <w:tc>
          <w:tcPr>
            <w:tcW w:w="1134" w:type="dxa"/>
            <w:vAlign w:val="center"/>
          </w:tcPr>
          <w:p>
            <w:pPr>
              <w:pStyle w:val="76"/>
              <w:rPr>
                <w:lang w:val="sv-SE" w:eastAsia="ja-JP"/>
              </w:rPr>
            </w:pPr>
            <w:r>
              <w:rPr>
                <w:lang w:val="sv-SE" w:eastAsia="ja-JP"/>
              </w:rPr>
              <w:t>+38</w:t>
            </w:r>
          </w:p>
        </w:tc>
        <w:tc>
          <w:tcPr>
            <w:tcW w:w="1134" w:type="dxa"/>
            <w:vAlign w:val="center"/>
          </w:tcPr>
          <w:p>
            <w:pPr>
              <w:pStyle w:val="76"/>
              <w:rPr>
                <w:lang w:val="sv-SE" w:eastAsia="ja-JP"/>
              </w:rPr>
            </w:pPr>
            <w:r>
              <w:rPr>
                <w:lang w:val="sv-SE"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27</w:t>
            </w:r>
          </w:p>
        </w:tc>
        <w:tc>
          <w:tcPr>
            <w:tcW w:w="1657" w:type="dxa"/>
            <w:vAlign w:val="center"/>
          </w:tcPr>
          <w:p>
            <w:pPr>
              <w:pStyle w:val="76"/>
              <w:rPr>
                <w:lang w:eastAsia="ja-JP"/>
              </w:rPr>
            </w:pPr>
            <w:r>
              <w:rPr>
                <w:lang w:eastAsia="ja-JP"/>
              </w:rPr>
              <w:t>852 – 869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28 or or NR band n28</w:t>
            </w:r>
          </w:p>
        </w:tc>
        <w:tc>
          <w:tcPr>
            <w:tcW w:w="1657" w:type="dxa"/>
            <w:vAlign w:val="center"/>
          </w:tcPr>
          <w:p>
            <w:pPr>
              <w:pStyle w:val="76"/>
              <w:rPr>
                <w:lang w:eastAsia="ja-JP"/>
              </w:rPr>
            </w:pPr>
            <w:r>
              <w:rPr>
                <w:lang w:eastAsia="ja-JP"/>
              </w:rPr>
              <w:t>758 – 803</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29 or NR Band n29</w:t>
            </w:r>
          </w:p>
        </w:tc>
        <w:tc>
          <w:tcPr>
            <w:tcW w:w="1657" w:type="dxa"/>
            <w:vAlign w:val="center"/>
          </w:tcPr>
          <w:p>
            <w:pPr>
              <w:pStyle w:val="76"/>
              <w:rPr>
                <w:lang w:eastAsia="ja-JP"/>
              </w:rPr>
            </w:pPr>
            <w:r>
              <w:rPr>
                <w:lang w:eastAsia="ja-JP"/>
              </w:rPr>
              <w:t>717 - 728</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76"/>
              <w:rPr>
                <w:lang w:eastAsia="ja-JP"/>
              </w:rPr>
            </w:pPr>
            <w:r>
              <w:rPr>
                <w:lang w:eastAsia="ja-JP"/>
              </w:rPr>
              <w:t>2350 - 2360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31</w:t>
            </w:r>
          </w:p>
        </w:tc>
        <w:tc>
          <w:tcPr>
            <w:tcW w:w="1657" w:type="dxa"/>
          </w:tcPr>
          <w:p>
            <w:pPr>
              <w:pStyle w:val="76"/>
              <w:rPr>
                <w:lang w:eastAsia="ja-JP"/>
              </w:rPr>
            </w:pPr>
            <w:r>
              <w:rPr>
                <w:lang w:eastAsia="ja-JP"/>
              </w:rPr>
              <w:t>462.5 - 467.5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XXXII or E-UTRA Band 32</w:t>
            </w:r>
          </w:p>
        </w:tc>
        <w:tc>
          <w:tcPr>
            <w:tcW w:w="1657" w:type="dxa"/>
            <w:vAlign w:val="center"/>
          </w:tcPr>
          <w:p>
            <w:pPr>
              <w:pStyle w:val="76"/>
              <w:rPr>
                <w:lang w:eastAsia="ja-JP"/>
              </w:rPr>
            </w:pPr>
            <w:r>
              <w:rPr>
                <w:lang w:eastAsia="ja-JP"/>
              </w:rPr>
              <w:t>1452 - 1496</w:t>
            </w:r>
          </w:p>
          <w:p>
            <w:pPr>
              <w:pStyle w:val="76"/>
              <w:rPr>
                <w:lang w:eastAsia="ja-JP"/>
              </w:rPr>
            </w:pPr>
            <w:r>
              <w:rPr>
                <w:lang w:eastAsia="ja-JP"/>
              </w:rPr>
              <w:t>(NOTE-5)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33</w:t>
            </w:r>
          </w:p>
        </w:tc>
        <w:tc>
          <w:tcPr>
            <w:tcW w:w="1657" w:type="dxa"/>
            <w:vAlign w:val="center"/>
          </w:tcPr>
          <w:p>
            <w:pPr>
              <w:pStyle w:val="76"/>
              <w:rPr>
                <w:lang w:eastAsia="ja-JP"/>
              </w:rPr>
            </w:pPr>
            <w:r>
              <w:rPr>
                <w:lang w:eastAsia="ja-JP"/>
              </w:rPr>
              <w:t>1900 - 1920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34 or NR band n34</w:t>
            </w:r>
          </w:p>
        </w:tc>
        <w:tc>
          <w:tcPr>
            <w:tcW w:w="1657" w:type="dxa"/>
            <w:vAlign w:val="center"/>
          </w:tcPr>
          <w:p>
            <w:pPr>
              <w:pStyle w:val="76"/>
              <w:rPr>
                <w:lang w:eastAsia="ja-JP"/>
              </w:rPr>
            </w:pPr>
            <w:r>
              <w:rPr>
                <w:lang w:eastAsia="ja-JP"/>
              </w:rPr>
              <w:t>2010 - 2025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35</w:t>
            </w:r>
          </w:p>
        </w:tc>
        <w:tc>
          <w:tcPr>
            <w:tcW w:w="1657" w:type="dxa"/>
            <w:vAlign w:val="center"/>
          </w:tcPr>
          <w:p>
            <w:pPr>
              <w:pStyle w:val="76"/>
              <w:rPr>
                <w:lang w:eastAsia="ja-JP"/>
              </w:rPr>
            </w:pPr>
            <w:r>
              <w:rPr>
                <w:lang w:eastAsia="ja-JP"/>
              </w:rPr>
              <w:t>1850 - 1910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36</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c) or E-UTRA TDD Band 37</w:t>
            </w:r>
          </w:p>
        </w:tc>
        <w:tc>
          <w:tcPr>
            <w:tcW w:w="1657" w:type="dxa"/>
            <w:vAlign w:val="center"/>
          </w:tcPr>
          <w:p>
            <w:pPr>
              <w:pStyle w:val="76"/>
              <w:rPr>
                <w:lang w:eastAsia="ja-JP"/>
              </w:rPr>
            </w:pPr>
            <w:r>
              <w:rPr>
                <w:lang w:eastAsia="ja-JP"/>
              </w:rPr>
              <w:t>1910 - 1930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d) or E-UTRA Band 38 or NR band n38</w:t>
            </w:r>
          </w:p>
        </w:tc>
        <w:tc>
          <w:tcPr>
            <w:tcW w:w="1657" w:type="dxa"/>
            <w:vAlign w:val="center"/>
          </w:tcPr>
          <w:p>
            <w:pPr>
              <w:pStyle w:val="76"/>
              <w:rPr>
                <w:lang w:eastAsia="ja-JP"/>
              </w:rPr>
            </w:pPr>
            <w:r>
              <w:rPr>
                <w:lang w:eastAsia="ja-JP"/>
              </w:rPr>
              <w:t>2570 - 2620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76"/>
              <w:rPr>
                <w:lang w:eastAsia="ja-JP"/>
              </w:rPr>
            </w:pPr>
            <w:r>
              <w:rPr>
                <w:lang w:eastAsia="ja-JP"/>
              </w:rPr>
              <w:t>1880 - 1920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76"/>
              <w:rPr>
                <w:lang w:eastAsia="ja-JP"/>
              </w:rPr>
            </w:pPr>
            <w:r>
              <w:rPr>
                <w:lang w:eastAsia="ja-JP"/>
              </w:rPr>
              <w:t>2300 - 2400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41 or NR band n41</w:t>
            </w:r>
          </w:p>
        </w:tc>
        <w:tc>
          <w:tcPr>
            <w:tcW w:w="1657" w:type="dxa"/>
            <w:vAlign w:val="center"/>
          </w:tcPr>
          <w:p>
            <w:pPr>
              <w:pStyle w:val="76"/>
              <w:rPr>
                <w:lang w:eastAsia="ja-JP"/>
              </w:rPr>
            </w:pPr>
            <w:r>
              <w:rPr>
                <w:lang w:eastAsia="ja-JP"/>
              </w:rPr>
              <w:t>2496 - 2690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42</w:t>
            </w:r>
          </w:p>
        </w:tc>
        <w:tc>
          <w:tcPr>
            <w:tcW w:w="1657" w:type="dxa"/>
          </w:tcPr>
          <w:p>
            <w:pPr>
              <w:pStyle w:val="76"/>
              <w:rPr>
                <w:lang w:eastAsia="ja-JP"/>
              </w:rPr>
            </w:pPr>
            <w:r>
              <w:rPr>
                <w:lang w:eastAsia="zh-CN"/>
              </w:rPr>
              <w:t>3400</w:t>
            </w:r>
            <w:r>
              <w:rPr>
                <w:lang w:eastAsia="ja-JP"/>
              </w:rPr>
              <w:t xml:space="preserve"> - 3600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43</w:t>
            </w:r>
          </w:p>
        </w:tc>
        <w:tc>
          <w:tcPr>
            <w:tcW w:w="1657" w:type="dxa"/>
          </w:tcPr>
          <w:p>
            <w:pPr>
              <w:pStyle w:val="76"/>
              <w:rPr>
                <w:lang w:eastAsia="ja-JP"/>
              </w:rPr>
            </w:pPr>
            <w:r>
              <w:rPr>
                <w:lang w:eastAsia="zh-CN"/>
              </w:rPr>
              <w:t>3600</w:t>
            </w:r>
            <w:r>
              <w:rPr>
                <w:lang w:eastAsia="ja-JP"/>
              </w:rPr>
              <w:t xml:space="preserve"> - </w:t>
            </w:r>
            <w:r>
              <w:rPr>
                <w:lang w:eastAsia="zh-CN"/>
              </w:rPr>
              <w:t>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44</w:t>
            </w:r>
          </w:p>
        </w:tc>
        <w:tc>
          <w:tcPr>
            <w:tcW w:w="1657" w:type="dxa"/>
            <w:vAlign w:val="center"/>
          </w:tcPr>
          <w:p>
            <w:pPr>
              <w:pStyle w:val="76"/>
              <w:rPr>
                <w:lang w:eastAsia="zh-CN"/>
              </w:rPr>
            </w:pPr>
            <w:r>
              <w:rPr>
                <w:lang w:eastAsia="ja-JP"/>
              </w:rPr>
              <w:t>703 - 803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76"/>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76"/>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49</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50 or NR band n50</w:t>
            </w:r>
          </w:p>
        </w:tc>
        <w:tc>
          <w:tcPr>
            <w:tcW w:w="1657" w:type="dxa"/>
            <w:vAlign w:val="center"/>
          </w:tcPr>
          <w:p>
            <w:pPr>
              <w:pStyle w:val="76"/>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 xml:space="preserve">E-UTRA Band 51 or </w:t>
            </w:r>
            <w:r>
              <w:rPr>
                <w:rFonts w:cs="Arial"/>
              </w:rPr>
              <w:t>or NR band n51</w:t>
            </w:r>
          </w:p>
        </w:tc>
        <w:tc>
          <w:tcPr>
            <w:tcW w:w="1657" w:type="dxa"/>
            <w:vAlign w:val="center"/>
          </w:tcPr>
          <w:p>
            <w:pPr>
              <w:pStyle w:val="76"/>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ja-JP"/>
              </w:rPr>
            </w:pPr>
            <w:r>
              <w:rPr>
                <w:rFonts w:cs="Arial"/>
                <w:szCs w:val="18"/>
                <w:lang w:eastAsia="ja-JP"/>
              </w:rPr>
              <w:t>E-UTRA Band 53 or NR band n53</w:t>
            </w:r>
          </w:p>
        </w:tc>
        <w:tc>
          <w:tcPr>
            <w:tcW w:w="1657" w:type="dxa"/>
            <w:vAlign w:val="center"/>
          </w:tcPr>
          <w:p>
            <w:pPr>
              <w:pStyle w:val="76"/>
              <w:rPr>
                <w:rFonts w:eastAsia="宋体"/>
                <w:lang w:eastAsia="zh-CN"/>
              </w:rPr>
            </w:pPr>
            <w:r>
              <w:rPr>
                <w:lang w:eastAsia="ja-JP"/>
              </w:rPr>
              <w:t>2483.5 - 2495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pPr>
            <w:r>
              <w:rPr>
                <w:lang w:eastAsia="ko-KR"/>
              </w:rPr>
              <w:t>E-UTRA Band 54</w:t>
            </w:r>
            <w:r>
              <w:rPr>
                <w:rFonts w:cs="Arial"/>
                <w:lang w:eastAsia="ko-KR"/>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76"/>
              <w:rPr>
                <w:lang w:eastAsia="ja-JP"/>
              </w:rPr>
            </w:pPr>
            <w:r>
              <w:rPr>
                <w:rFonts w:cs="Arial"/>
              </w:rPr>
              <w:t>2110 – 2</w:t>
            </w:r>
            <w:r>
              <w:rPr>
                <w:rFonts w:cs="Arial"/>
                <w:lang w:eastAsia="ja-JP"/>
              </w:rPr>
              <w:t>20</w:t>
            </w:r>
            <w:r>
              <w:rPr>
                <w:rFonts w:cs="Arial"/>
              </w:rPr>
              <w:t>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66 or or NR band n66</w:t>
            </w:r>
          </w:p>
        </w:tc>
        <w:tc>
          <w:tcPr>
            <w:tcW w:w="1657" w:type="dxa"/>
            <w:vAlign w:val="center"/>
          </w:tcPr>
          <w:p>
            <w:pPr>
              <w:pStyle w:val="76"/>
              <w:rPr>
                <w:lang w:eastAsia="ja-JP"/>
              </w:rPr>
            </w:pPr>
            <w:r>
              <w:rPr>
                <w:rFonts w:cs="Arial"/>
              </w:rPr>
              <w:t>2110 – 2200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67 or NR band n67</w:t>
            </w:r>
          </w:p>
        </w:tc>
        <w:tc>
          <w:tcPr>
            <w:tcW w:w="1657" w:type="dxa"/>
            <w:vAlign w:val="center"/>
          </w:tcPr>
          <w:p>
            <w:pPr>
              <w:pStyle w:val="76"/>
              <w:rPr>
                <w:lang w:eastAsia="ja-JP"/>
              </w:rPr>
            </w:pPr>
            <w:r>
              <w:rPr>
                <w:rFonts w:cs="Arial"/>
              </w:rPr>
              <w:t>738 - 758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68</w:t>
            </w:r>
          </w:p>
        </w:tc>
        <w:tc>
          <w:tcPr>
            <w:tcW w:w="1657" w:type="dxa"/>
            <w:vAlign w:val="center"/>
          </w:tcPr>
          <w:p>
            <w:pPr>
              <w:pStyle w:val="76"/>
              <w:rPr>
                <w:lang w:eastAsia="ja-JP"/>
              </w:rPr>
            </w:pPr>
            <w:r>
              <w:rPr>
                <w:rFonts w:cs="Arial"/>
              </w:rPr>
              <w:t>753 - 783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 xml:space="preserve">E-UTRA Band 69 </w:t>
            </w:r>
          </w:p>
        </w:tc>
        <w:tc>
          <w:tcPr>
            <w:tcW w:w="1657" w:type="dxa"/>
            <w:vAlign w:val="center"/>
          </w:tcPr>
          <w:p>
            <w:pPr>
              <w:pStyle w:val="76"/>
              <w:rPr>
                <w:lang w:eastAsia="ja-JP"/>
              </w:rPr>
            </w:pPr>
            <w:r>
              <w:rPr>
                <w:rFonts w:cs="Arial"/>
              </w:rPr>
              <w:t>2570-2620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70 or or NR band n70</w:t>
            </w:r>
          </w:p>
        </w:tc>
        <w:tc>
          <w:tcPr>
            <w:tcW w:w="1657" w:type="dxa"/>
            <w:vAlign w:val="center"/>
          </w:tcPr>
          <w:p>
            <w:pPr>
              <w:pStyle w:val="76"/>
              <w:rPr>
                <w:lang w:eastAsia="ja-JP"/>
              </w:rPr>
            </w:pPr>
            <w:r>
              <w:rPr>
                <w:rFonts w:cs="Arial"/>
              </w:rPr>
              <w:t>1995 - 2020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76"/>
              <w:rPr>
                <w:lang w:eastAsia="ja-JP"/>
              </w:rPr>
            </w:pPr>
            <w:r>
              <w:rPr>
                <w:rFonts w:cs="Arial"/>
                <w:lang w:eastAsia="ko-KR"/>
              </w:rPr>
              <w:t>617 - 652</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6"/>
              <w:rPr>
                <w:lang w:eastAsia="ja-JP"/>
              </w:rPr>
            </w:pPr>
            <w:r>
              <w:rPr>
                <w:rFonts w:cs="Arial"/>
                <w:lang w:eastAsia="ko-KR"/>
              </w:rPr>
              <w:t>461 - 466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w:t>
            </w:r>
            <w:r>
              <w:rPr>
                <w:rFonts w:cs="Arial"/>
                <w:lang w:eastAsia="zh-CN"/>
              </w:rPr>
              <w:t>3</w:t>
            </w:r>
          </w:p>
        </w:tc>
        <w:tc>
          <w:tcPr>
            <w:tcW w:w="1657" w:type="dxa"/>
            <w:vAlign w:val="center"/>
          </w:tcPr>
          <w:p>
            <w:pPr>
              <w:pStyle w:val="76"/>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w:t>
            </w:r>
            <w:r>
              <w:rPr>
                <w:rFonts w:cs="Arial"/>
                <w:lang w:eastAsia="ja-JP"/>
              </w:rPr>
              <w:t>4 or NR band n74</w:t>
            </w:r>
          </w:p>
        </w:tc>
        <w:tc>
          <w:tcPr>
            <w:tcW w:w="1657" w:type="dxa"/>
            <w:vAlign w:val="center"/>
          </w:tcPr>
          <w:p>
            <w:pPr>
              <w:pStyle w:val="76"/>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76"/>
              <w:rPr>
                <w:lang w:eastAsia="ja-JP"/>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76"/>
              <w:rPr>
                <w:lang w:eastAsia="ja-JP"/>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n77</w:t>
            </w:r>
          </w:p>
        </w:tc>
        <w:tc>
          <w:tcPr>
            <w:tcW w:w="1657" w:type="dxa"/>
            <w:vAlign w:val="center"/>
          </w:tcPr>
          <w:p>
            <w:pPr>
              <w:pStyle w:val="76"/>
              <w:rPr>
                <w:lang w:eastAsia="ja-JP"/>
              </w:rPr>
            </w:pPr>
            <w:r>
              <w:rPr>
                <w:rFonts w:cs="Arial"/>
                <w:lang w:eastAsia="ko-KR"/>
              </w:rPr>
              <w:t>3300 - 4200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n78</w:t>
            </w:r>
          </w:p>
        </w:tc>
        <w:tc>
          <w:tcPr>
            <w:tcW w:w="1657" w:type="dxa"/>
            <w:vAlign w:val="center"/>
          </w:tcPr>
          <w:p>
            <w:pPr>
              <w:pStyle w:val="76"/>
              <w:rPr>
                <w:lang w:eastAsia="ja-JP"/>
              </w:rPr>
            </w:pPr>
            <w:r>
              <w:rPr>
                <w:rFonts w:cs="Arial"/>
                <w:lang w:eastAsia="ko-KR"/>
              </w:rPr>
              <w:t>3300 - 3800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NR band n79</w:t>
            </w:r>
          </w:p>
        </w:tc>
        <w:tc>
          <w:tcPr>
            <w:tcW w:w="1657" w:type="dxa"/>
            <w:vAlign w:val="center"/>
          </w:tcPr>
          <w:p>
            <w:pPr>
              <w:pStyle w:val="76"/>
              <w:rPr>
                <w:rFonts w:cs="Arial"/>
                <w:lang w:eastAsia="ko-KR"/>
              </w:rPr>
            </w:pPr>
            <w:r>
              <w:rPr>
                <w:rFonts w:cs="Arial"/>
                <w:lang w:eastAsia="ko-KR"/>
              </w:rPr>
              <w:t>4400 - 5000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val="sv-SE" w:eastAsia="ko-KR"/>
              </w:rPr>
              <w:t>E-UTRA Band 85 or NR band n85</w:t>
            </w:r>
          </w:p>
        </w:tc>
        <w:tc>
          <w:tcPr>
            <w:tcW w:w="1657" w:type="dxa"/>
            <w:vAlign w:val="center"/>
          </w:tcPr>
          <w:p>
            <w:pPr>
              <w:pStyle w:val="76"/>
              <w:rPr>
                <w:rFonts w:cs="Arial"/>
                <w:lang w:eastAsia="ko-KR"/>
              </w:rPr>
            </w:pPr>
            <w:r>
              <w:rPr>
                <w:rFonts w:cs="Arial"/>
              </w:rPr>
              <w:t>728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val="sv-SE" w:eastAsia="ko-KR"/>
              </w:rPr>
            </w:pPr>
            <w:r>
              <w:rPr>
                <w:rFonts w:cs="Arial"/>
                <w:lang w:eastAsia="ko-KR"/>
              </w:rPr>
              <w:t>E-UTRA Band 87</w:t>
            </w:r>
          </w:p>
        </w:tc>
        <w:tc>
          <w:tcPr>
            <w:tcW w:w="1657" w:type="dxa"/>
            <w:vAlign w:val="center"/>
          </w:tcPr>
          <w:p>
            <w:pPr>
              <w:pStyle w:val="76"/>
              <w:rPr>
                <w:rFonts w:cs="Arial"/>
              </w:rPr>
            </w:pPr>
            <w:r>
              <w:rPr>
                <w:rFonts w:cs="Arial"/>
                <w:lang w:eastAsia="ko-KR"/>
              </w:rPr>
              <w:t>420 - 425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val="sv-SE" w:eastAsia="ko-KR"/>
              </w:rPr>
            </w:pPr>
            <w:r>
              <w:rPr>
                <w:rFonts w:cs="Arial"/>
                <w:lang w:eastAsia="ko-KR"/>
              </w:rPr>
              <w:t>E-UTRA Band 88</w:t>
            </w:r>
          </w:p>
        </w:tc>
        <w:tc>
          <w:tcPr>
            <w:tcW w:w="1657" w:type="dxa"/>
            <w:vAlign w:val="center"/>
          </w:tcPr>
          <w:p>
            <w:pPr>
              <w:pStyle w:val="76"/>
              <w:rPr>
                <w:rFonts w:cs="Arial"/>
              </w:rPr>
            </w:pPr>
            <w:r>
              <w:rPr>
                <w:rFonts w:cs="Arial"/>
                <w:lang w:eastAsia="ko-KR"/>
              </w:rPr>
              <w:t>422 - 427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n91</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n92</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n93</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n94</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n96</w:t>
            </w:r>
          </w:p>
        </w:tc>
        <w:tc>
          <w:tcPr>
            <w:tcW w:w="1657" w:type="dxa"/>
            <w:vAlign w:val="center"/>
          </w:tcPr>
          <w:p>
            <w:pPr>
              <w:pStyle w:val="76"/>
              <w:rPr>
                <w:rFonts w:cs="Arial"/>
                <w:lang w:eastAsia="ko-KR"/>
              </w:rPr>
            </w:pPr>
            <w:r>
              <w:rPr>
                <w:rFonts w:cs="Arial"/>
                <w:lang w:eastAsia="ko-KR"/>
              </w:rPr>
              <w:t>5925 - 7125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n102</w:t>
            </w:r>
          </w:p>
        </w:tc>
        <w:tc>
          <w:tcPr>
            <w:tcW w:w="1657" w:type="dxa"/>
            <w:vAlign w:val="center"/>
          </w:tcPr>
          <w:p>
            <w:pPr>
              <w:pStyle w:val="76"/>
              <w:rPr>
                <w:rFonts w:cs="Arial"/>
                <w:lang w:eastAsia="ko-KR"/>
              </w:rPr>
            </w:pPr>
            <w:r>
              <w:rPr>
                <w:rFonts w:cs="Arial"/>
                <w:lang w:eastAsia="ko-KR"/>
              </w:rPr>
              <w:t>5925 - 6425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76"/>
              <w:rPr>
                <w:rFonts w:cs="Arial"/>
                <w:lang w:eastAsia="ko-KR"/>
              </w:rPr>
            </w:pPr>
            <w:r>
              <w:rPr>
                <w:rFonts w:hint="eastAsia" w:cs="Arial"/>
                <w:lang w:eastAsia="zh-CN"/>
              </w:rPr>
              <w:t>7</w:t>
            </w:r>
            <w:r>
              <w:rPr>
                <w:rFonts w:cs="Arial"/>
                <w:lang w:eastAsia="zh-CN"/>
              </w:rPr>
              <w:t>57 - 758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n105</w:t>
            </w:r>
          </w:p>
        </w:tc>
        <w:tc>
          <w:tcPr>
            <w:tcW w:w="1657" w:type="dxa"/>
          </w:tcPr>
          <w:p>
            <w:pPr>
              <w:pStyle w:val="76"/>
              <w:rPr>
                <w:rFonts w:cs="Arial"/>
                <w:lang w:eastAsia="zh-CN"/>
              </w:rPr>
            </w:pPr>
            <w:r>
              <w:rPr>
                <w:lang w:eastAsia="ja-JP"/>
              </w:rPr>
              <w:t>612 – 652</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ko-KR"/>
              </w:rPr>
              <w:t xml:space="preserve">E-UTRA Band 106 or </w:t>
            </w:r>
            <w:r>
              <w:rPr>
                <w:rFonts w:cs="Arial"/>
              </w:rPr>
              <w:t>or NR band n106</w:t>
            </w:r>
          </w:p>
        </w:tc>
        <w:tc>
          <w:tcPr>
            <w:tcW w:w="1657" w:type="dxa"/>
          </w:tcPr>
          <w:p>
            <w:pPr>
              <w:pStyle w:val="76"/>
              <w:rPr>
                <w:lang w:eastAsia="ja-JP"/>
              </w:rPr>
            </w:pPr>
            <w:r>
              <w:rPr>
                <w:lang w:eastAsia="ja-JP"/>
              </w:rPr>
              <w:t>935 – 940</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n109</w:t>
            </w:r>
          </w:p>
        </w:tc>
        <w:tc>
          <w:tcPr>
            <w:tcW w:w="1657" w:type="dxa"/>
          </w:tcPr>
          <w:p>
            <w:pPr>
              <w:pStyle w:val="76"/>
              <w:rPr>
                <w:lang w:eastAsia="ja-JP"/>
              </w:rPr>
            </w:pPr>
            <w:r>
              <w:rPr>
                <w:rFonts w:cs="Arial"/>
                <w:lang w:eastAsia="ko-KR"/>
              </w:rPr>
              <w:t>1432 - 1517</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 w:author="ZTE Liu Ke" w:date="2024-09-05T16:47:34Z"/>
        </w:trPr>
        <w:tc>
          <w:tcPr>
            <w:tcW w:w="1918" w:type="dxa"/>
          </w:tcPr>
          <w:p>
            <w:pPr>
              <w:pStyle w:val="77"/>
              <w:rPr>
                <w:ins w:id="204" w:author="ZTE Liu Ke" w:date="2024-09-05T16:47:34Z"/>
                <w:rFonts w:hint="default" w:cs="Arial"/>
                <w:lang w:val="en-US" w:eastAsia="zh-CN"/>
              </w:rPr>
            </w:pPr>
            <w:ins w:id="205" w:author="ZTE Liu Ke" w:date="2024-09-05T16:47:37Z">
              <w:r>
                <w:rPr>
                  <w:rFonts w:cs="Arial"/>
                  <w:lang w:eastAsia="zh-CN"/>
                </w:rPr>
                <w:t>NR band n1</w:t>
              </w:r>
            </w:ins>
            <w:ins w:id="206" w:author="ZTE Liu Ke" w:date="2024-09-05T16:47:39Z">
              <w:r>
                <w:rPr>
                  <w:rFonts w:hint="eastAsia" w:cs="Arial"/>
                  <w:lang w:val="en-US" w:eastAsia="zh-CN"/>
                </w:rPr>
                <w:t>10</w:t>
              </w:r>
            </w:ins>
          </w:p>
        </w:tc>
        <w:tc>
          <w:tcPr>
            <w:tcW w:w="1657" w:type="dxa"/>
          </w:tcPr>
          <w:p>
            <w:pPr>
              <w:pStyle w:val="76"/>
              <w:rPr>
                <w:ins w:id="207" w:author="ZTE Liu Ke" w:date="2024-09-05T16:47:34Z"/>
                <w:rFonts w:hint="default" w:cs="Arial" w:eastAsiaTheme="minorEastAsia"/>
                <w:lang w:val="en-US" w:eastAsia="zh-CN"/>
              </w:rPr>
            </w:pPr>
            <w:ins w:id="208" w:author="ZTE Liu Ke" w:date="2024-09-05T16:47:43Z">
              <w:r>
                <w:rPr>
                  <w:rFonts w:cs="Arial"/>
                  <w:lang w:eastAsia="ko-KR"/>
                </w:rPr>
                <w:t>1432 - 1</w:t>
              </w:r>
            </w:ins>
            <w:ins w:id="209" w:author="ZTE Liu Ke" w:date="2024-09-05T16:47:46Z">
              <w:r>
                <w:rPr>
                  <w:rFonts w:hint="eastAsia" w:cs="Arial"/>
                  <w:lang w:val="en-US" w:eastAsia="zh-CN"/>
                </w:rPr>
                <w:t>435</w:t>
              </w:r>
            </w:ins>
          </w:p>
        </w:tc>
        <w:tc>
          <w:tcPr>
            <w:tcW w:w="1082" w:type="dxa"/>
          </w:tcPr>
          <w:p>
            <w:pPr>
              <w:pStyle w:val="76"/>
              <w:rPr>
                <w:ins w:id="210" w:author="ZTE Liu Ke" w:date="2024-09-05T16:47:34Z"/>
                <w:lang w:eastAsia="ja-JP"/>
              </w:rPr>
            </w:pPr>
            <w:ins w:id="211" w:author="ZTE Liu Ke" w:date="2024-09-05T16:47:49Z">
              <w:r>
                <w:rPr>
                  <w:lang w:eastAsia="ja-JP"/>
                </w:rPr>
                <w:t>+46</w:t>
              </w:r>
            </w:ins>
          </w:p>
        </w:tc>
        <w:tc>
          <w:tcPr>
            <w:tcW w:w="1134" w:type="dxa"/>
          </w:tcPr>
          <w:p>
            <w:pPr>
              <w:pStyle w:val="76"/>
              <w:rPr>
                <w:ins w:id="212" w:author="ZTE Liu Ke" w:date="2024-09-05T16:47:34Z"/>
                <w:lang w:eastAsia="ja-JP"/>
              </w:rPr>
            </w:pPr>
            <w:ins w:id="213" w:author="ZTE Liu Ke" w:date="2024-09-05T16:47:51Z">
              <w:r>
                <w:rPr>
                  <w:lang w:eastAsia="ja-JP"/>
                </w:rPr>
                <w:t>+38</w:t>
              </w:r>
            </w:ins>
          </w:p>
        </w:tc>
        <w:tc>
          <w:tcPr>
            <w:tcW w:w="1134" w:type="dxa"/>
          </w:tcPr>
          <w:p>
            <w:pPr>
              <w:pStyle w:val="76"/>
              <w:rPr>
                <w:ins w:id="214" w:author="ZTE Liu Ke" w:date="2024-09-05T16:47:34Z"/>
                <w:lang w:eastAsia="ja-JP"/>
              </w:rPr>
            </w:pPr>
            <w:ins w:id="215" w:author="ZTE Liu Ke" w:date="2024-09-05T16:47:53Z">
              <w:r>
                <w:rPr>
                  <w:lang w:eastAsia="ja-JP"/>
                </w:rPr>
                <w:t>+24</w:t>
              </w:r>
            </w:ins>
          </w:p>
        </w:tc>
        <w:tc>
          <w:tcPr>
            <w:tcW w:w="1701" w:type="dxa"/>
          </w:tcPr>
          <w:p>
            <w:pPr>
              <w:pStyle w:val="76"/>
              <w:rPr>
                <w:ins w:id="216" w:author="ZTE Liu Ke" w:date="2024-09-05T16:47:34Z"/>
                <w:lang w:eastAsia="ja-JP"/>
              </w:rPr>
            </w:pPr>
            <w:ins w:id="217" w:author="ZTE Liu Ke" w:date="2024-09-05T16:47:58Z">
              <w:r>
                <w:rPr>
                  <w:lang w:eastAsia="ja-JP"/>
                </w:rPr>
                <w:t>EIS</w:t>
              </w:r>
            </w:ins>
            <w:ins w:id="218" w:author="ZTE Liu Ke" w:date="2024-09-05T16:47:58Z">
              <w:r>
                <w:rPr>
                  <w:vertAlign w:val="subscript"/>
                  <w:lang w:eastAsia="ja-JP"/>
                </w:rPr>
                <w:t>minSENS</w:t>
              </w:r>
            </w:ins>
            <w:ins w:id="219" w:author="ZTE Liu Ke" w:date="2024-09-05T16:47:58Z">
              <w:r>
                <w:rPr>
                  <w:lang w:eastAsia="ja-JP"/>
                </w:rPr>
                <w:t xml:space="preserve"> + x dB (NOTE 1)</w:t>
              </w:r>
            </w:ins>
          </w:p>
        </w:tc>
        <w:tc>
          <w:tcPr>
            <w:tcW w:w="1177" w:type="dxa"/>
          </w:tcPr>
          <w:p>
            <w:pPr>
              <w:pStyle w:val="76"/>
              <w:rPr>
                <w:ins w:id="220" w:author="ZTE Liu Ke" w:date="2024-09-05T16:47:34Z"/>
                <w:rFonts w:cs="Arial"/>
                <w:lang w:eastAsia="ko-KR"/>
              </w:rPr>
            </w:pPr>
            <w:ins w:id="221" w:author="ZTE Liu Ke" w:date="2024-09-05T16:48:01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9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9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9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90"/>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0BCF"/>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456E2B"/>
    <w:rsid w:val="044A5F1A"/>
    <w:rsid w:val="049F22B8"/>
    <w:rsid w:val="0503610E"/>
    <w:rsid w:val="066F0ADC"/>
    <w:rsid w:val="072530ED"/>
    <w:rsid w:val="0838095F"/>
    <w:rsid w:val="09BE0BB6"/>
    <w:rsid w:val="0A5608BD"/>
    <w:rsid w:val="0B3F1046"/>
    <w:rsid w:val="0C5E18BD"/>
    <w:rsid w:val="0F20513F"/>
    <w:rsid w:val="0F961F64"/>
    <w:rsid w:val="109D6B91"/>
    <w:rsid w:val="128F7902"/>
    <w:rsid w:val="131A755A"/>
    <w:rsid w:val="17A46BCF"/>
    <w:rsid w:val="1AE33DC7"/>
    <w:rsid w:val="1AF65374"/>
    <w:rsid w:val="1B511147"/>
    <w:rsid w:val="1BF146E6"/>
    <w:rsid w:val="1C443E89"/>
    <w:rsid w:val="23237429"/>
    <w:rsid w:val="23CE44C8"/>
    <w:rsid w:val="24280D55"/>
    <w:rsid w:val="265D3D06"/>
    <w:rsid w:val="271810BF"/>
    <w:rsid w:val="275B51EB"/>
    <w:rsid w:val="2929137E"/>
    <w:rsid w:val="2A3A1E92"/>
    <w:rsid w:val="2AF428C6"/>
    <w:rsid w:val="2BF05083"/>
    <w:rsid w:val="2D183047"/>
    <w:rsid w:val="2D690695"/>
    <w:rsid w:val="2EA05286"/>
    <w:rsid w:val="2F025D78"/>
    <w:rsid w:val="308804AE"/>
    <w:rsid w:val="35283838"/>
    <w:rsid w:val="35376A31"/>
    <w:rsid w:val="359E6C74"/>
    <w:rsid w:val="35DA5192"/>
    <w:rsid w:val="39275412"/>
    <w:rsid w:val="394E6CCF"/>
    <w:rsid w:val="3B1562CA"/>
    <w:rsid w:val="3D352FE8"/>
    <w:rsid w:val="3E5F6577"/>
    <w:rsid w:val="3EEA220B"/>
    <w:rsid w:val="44C91223"/>
    <w:rsid w:val="454F0985"/>
    <w:rsid w:val="4756628A"/>
    <w:rsid w:val="47EC66BE"/>
    <w:rsid w:val="487656D0"/>
    <w:rsid w:val="4ACD671D"/>
    <w:rsid w:val="4BA73B5F"/>
    <w:rsid w:val="4CE3471E"/>
    <w:rsid w:val="4D0A0390"/>
    <w:rsid w:val="4D855B25"/>
    <w:rsid w:val="4D8A1125"/>
    <w:rsid w:val="4F5A3DC7"/>
    <w:rsid w:val="507B4BC3"/>
    <w:rsid w:val="526848DB"/>
    <w:rsid w:val="552C0B0A"/>
    <w:rsid w:val="55712095"/>
    <w:rsid w:val="558F64BE"/>
    <w:rsid w:val="559F0489"/>
    <w:rsid w:val="5615283D"/>
    <w:rsid w:val="56952CDD"/>
    <w:rsid w:val="576561FA"/>
    <w:rsid w:val="57B74E43"/>
    <w:rsid w:val="580F408E"/>
    <w:rsid w:val="58FF0F15"/>
    <w:rsid w:val="59F06FF4"/>
    <w:rsid w:val="5B733234"/>
    <w:rsid w:val="5B9B33D8"/>
    <w:rsid w:val="5C50105E"/>
    <w:rsid w:val="63611E64"/>
    <w:rsid w:val="636C5331"/>
    <w:rsid w:val="66846F11"/>
    <w:rsid w:val="6908683F"/>
    <w:rsid w:val="6B5C048C"/>
    <w:rsid w:val="6BB96416"/>
    <w:rsid w:val="6E5E2A2C"/>
    <w:rsid w:val="6F0531F3"/>
    <w:rsid w:val="6F5524CC"/>
    <w:rsid w:val="6FBC7EBC"/>
    <w:rsid w:val="721B60F7"/>
    <w:rsid w:val="733F0D8F"/>
    <w:rsid w:val="73BB1DD0"/>
    <w:rsid w:val="755C7644"/>
    <w:rsid w:val="756D5E43"/>
    <w:rsid w:val="75FE5DAE"/>
    <w:rsid w:val="76EA6515"/>
    <w:rsid w:val="7859174B"/>
    <w:rsid w:val="788A3959"/>
    <w:rsid w:val="7D2953E6"/>
    <w:rsid w:val="7D47211F"/>
    <w:rsid w:val="7E001664"/>
    <w:rsid w:val="7EA2543D"/>
    <w:rsid w:val="7EE41E08"/>
    <w:rsid w:val="7F194892"/>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2025-02-05T06:40:46Z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